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6" w:rsidRPr="00B23A84" w:rsidRDefault="001476A6" w:rsidP="001476A6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="黑体"/>
          <w:bCs/>
        </w:rPr>
      </w:pPr>
      <w:r w:rsidRPr="00B23A84">
        <w:rPr>
          <w:rFonts w:asciiTheme="majorEastAsia" w:eastAsiaTheme="majorEastAsia" w:hAnsiTheme="majorEastAsia" w:cs="黑体" w:hint="eastAsia"/>
          <w:bCs/>
        </w:rPr>
        <w:t>附件</w:t>
      </w:r>
      <w:r w:rsidR="00B23A84" w:rsidRPr="00B23A84">
        <w:rPr>
          <w:rFonts w:asciiTheme="majorEastAsia" w:eastAsiaTheme="majorEastAsia" w:hAnsiTheme="majorEastAsia" w:cs="黑体" w:hint="eastAsia"/>
          <w:bCs/>
        </w:rPr>
        <w:t>三</w:t>
      </w:r>
      <w:r w:rsidRPr="00B23A84">
        <w:rPr>
          <w:rFonts w:asciiTheme="majorEastAsia" w:eastAsiaTheme="majorEastAsia" w:hAnsiTheme="majorEastAsia" w:cs="黑体" w:hint="eastAsia"/>
          <w:bCs/>
        </w:rPr>
        <w:t>：</w:t>
      </w:r>
    </w:p>
    <w:p w:rsidR="00200AB5" w:rsidRPr="00D709F3" w:rsidRDefault="00200AB5" w:rsidP="001B3759">
      <w:pPr>
        <w:adjustRightInd w:val="0"/>
        <w:snapToGrid w:val="0"/>
        <w:spacing w:line="360" w:lineRule="auto"/>
        <w:jc w:val="center"/>
        <w:rPr>
          <w:rFonts w:ascii="小标宋" w:eastAsia="小标宋" w:hAnsi="黑体" w:cs="黑体" w:hint="eastAsia"/>
          <w:bCs/>
          <w:sz w:val="36"/>
          <w:szCs w:val="36"/>
        </w:rPr>
      </w:pPr>
      <w:r w:rsidRPr="00D709F3">
        <w:rPr>
          <w:rFonts w:ascii="小标宋" w:eastAsia="小标宋" w:hAnsi="黑体" w:cs="黑体" w:hint="eastAsia"/>
          <w:bCs/>
          <w:sz w:val="36"/>
          <w:szCs w:val="36"/>
        </w:rPr>
        <w:t>长江航道工程局有限责任</w:t>
      </w:r>
      <w:r w:rsidR="00B23A84" w:rsidRPr="00D709F3">
        <w:rPr>
          <w:rFonts w:ascii="小标宋" w:eastAsia="小标宋" w:hAnsi="黑体" w:cs="黑体" w:hint="eastAsia"/>
          <w:bCs/>
          <w:sz w:val="36"/>
          <w:szCs w:val="36"/>
        </w:rPr>
        <w:t>公司</w:t>
      </w:r>
    </w:p>
    <w:p w:rsidR="00294A2D" w:rsidRPr="00D709F3" w:rsidRDefault="00200AB5" w:rsidP="001B3759">
      <w:pPr>
        <w:adjustRightInd w:val="0"/>
        <w:snapToGrid w:val="0"/>
        <w:spacing w:line="360" w:lineRule="auto"/>
        <w:jc w:val="center"/>
        <w:rPr>
          <w:rFonts w:ascii="小标宋" w:eastAsia="小标宋" w:hAnsi="黑体" w:hint="eastAsia"/>
          <w:bCs/>
          <w:sz w:val="36"/>
          <w:szCs w:val="36"/>
        </w:rPr>
      </w:pPr>
      <w:r w:rsidRPr="00D709F3">
        <w:rPr>
          <w:rFonts w:ascii="小标宋" w:eastAsia="小标宋" w:hAnsi="黑体" w:cs="黑体" w:hint="eastAsia"/>
          <w:bCs/>
          <w:sz w:val="36"/>
          <w:szCs w:val="36"/>
        </w:rPr>
        <w:t>2018年</w:t>
      </w:r>
      <w:r w:rsidR="00B23A84" w:rsidRPr="00D709F3">
        <w:rPr>
          <w:rFonts w:ascii="小标宋" w:eastAsia="小标宋" w:hAnsi="黑体" w:cs="黑体" w:hint="eastAsia"/>
          <w:bCs/>
          <w:sz w:val="36"/>
          <w:szCs w:val="36"/>
        </w:rPr>
        <w:t>社会</w:t>
      </w:r>
      <w:r w:rsidR="00294A2D" w:rsidRPr="00D709F3">
        <w:rPr>
          <w:rFonts w:ascii="小标宋" w:eastAsia="小标宋" w:hAnsi="黑体" w:cs="黑体" w:hint="eastAsia"/>
          <w:bCs/>
          <w:sz w:val="36"/>
          <w:szCs w:val="36"/>
        </w:rPr>
        <w:t>人才招聘</w:t>
      </w:r>
      <w:r w:rsidR="00634042" w:rsidRPr="00D709F3">
        <w:rPr>
          <w:rFonts w:ascii="小标宋" w:eastAsia="小标宋" w:hAnsi="黑体" w:cs="黑体" w:hint="eastAsia"/>
          <w:bCs/>
          <w:sz w:val="36"/>
          <w:szCs w:val="36"/>
        </w:rPr>
        <w:t>岗位</w:t>
      </w:r>
      <w:r w:rsidR="00294A2D" w:rsidRPr="00D709F3">
        <w:rPr>
          <w:rFonts w:ascii="小标宋" w:eastAsia="小标宋" w:hAnsi="黑体" w:cs="黑体" w:hint="eastAsia"/>
          <w:bCs/>
          <w:sz w:val="36"/>
          <w:szCs w:val="36"/>
        </w:rPr>
        <w:t>任职条件</w:t>
      </w:r>
    </w:p>
    <w:p w:rsidR="00294A2D" w:rsidRPr="00FF08B5" w:rsidRDefault="00294A2D" w:rsidP="002E7A8D">
      <w:pPr>
        <w:adjustRightInd w:val="0"/>
        <w:snapToGrid w:val="0"/>
        <w:spacing w:line="360" w:lineRule="auto"/>
        <w:ind w:firstLineChars="200" w:firstLine="260"/>
        <w:rPr>
          <w:rFonts w:ascii="仿宋_GB2312"/>
          <w:sz w:val="13"/>
          <w:szCs w:val="13"/>
        </w:rPr>
      </w:pPr>
    </w:p>
    <w:p w:rsidR="00294A2D" w:rsidRPr="00FF08B5" w:rsidRDefault="000A4313" w:rsidP="002E7A8D">
      <w:pPr>
        <w:adjustRightInd w:val="0"/>
        <w:snapToGrid w:val="0"/>
        <w:spacing w:line="360" w:lineRule="auto"/>
        <w:ind w:firstLineChars="200" w:firstLine="640"/>
        <w:rPr>
          <w:rFonts w:ascii="仿宋_GB2312"/>
        </w:rPr>
      </w:pPr>
      <w:r>
        <w:rPr>
          <w:rFonts w:ascii="仿宋_GB2312" w:cs="仿宋_GB2312" w:hint="eastAsia"/>
        </w:rPr>
        <w:t>长江航道工程局有限责任</w:t>
      </w:r>
      <w:r w:rsidR="00294A2D" w:rsidRPr="00FF08B5">
        <w:rPr>
          <w:rFonts w:ascii="仿宋_GB2312" w:cs="仿宋_GB2312" w:hint="eastAsia"/>
        </w:rPr>
        <w:t>公司</w:t>
      </w:r>
      <w:r w:rsidR="00437C28">
        <w:rPr>
          <w:rFonts w:ascii="仿宋_GB2312" w:cs="仿宋_GB2312" w:hint="eastAsia"/>
        </w:rPr>
        <w:t>拟</w:t>
      </w:r>
      <w:r w:rsidR="00294A2D" w:rsidRPr="00FF08B5">
        <w:rPr>
          <w:rFonts w:ascii="仿宋_GB2312" w:cs="仿宋_GB2312" w:hint="eastAsia"/>
        </w:rPr>
        <w:t>公开招聘</w:t>
      </w:r>
      <w:r w:rsidR="00437C28">
        <w:rPr>
          <w:rFonts w:ascii="仿宋_GB2312" w:cs="仿宋_GB2312" w:hint="eastAsia"/>
        </w:rPr>
        <w:t>社会人才</w:t>
      </w:r>
      <w:r w:rsidR="00294A2D" w:rsidRPr="00FF08B5">
        <w:rPr>
          <w:rFonts w:ascii="仿宋_GB2312" w:cs="仿宋_GB2312" w:hint="eastAsia"/>
        </w:rPr>
        <w:t>，同时符合岗位任职通用条件和专项条件的人员可报名</w:t>
      </w:r>
      <w:r w:rsidR="00444974" w:rsidRPr="00FF08B5">
        <w:rPr>
          <w:rFonts w:ascii="仿宋_GB2312" w:cs="仿宋_GB2312" w:hint="eastAsia"/>
        </w:rPr>
        <w:t>应聘</w:t>
      </w:r>
      <w:r w:rsidR="00294A2D" w:rsidRPr="00FF08B5">
        <w:rPr>
          <w:rFonts w:ascii="仿宋_GB2312" w:cs="仿宋_GB2312" w:hint="eastAsia"/>
        </w:rPr>
        <w:t>。</w:t>
      </w:r>
      <w:r>
        <w:rPr>
          <w:rFonts w:ascii="仿宋_GB2312" w:cs="仿宋_GB2312" w:hint="eastAsia"/>
        </w:rPr>
        <w:t>具体如下</w:t>
      </w:r>
      <w:r w:rsidR="00294A2D" w:rsidRPr="00FF08B5">
        <w:rPr>
          <w:rFonts w:ascii="仿宋_GB2312" w:cs="仿宋_GB2312" w:hint="eastAsia"/>
        </w:rPr>
        <w:t>：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黑体" w:eastAsia="黑体" w:hAnsi="黑体"/>
          <w:b/>
          <w:bCs/>
        </w:rPr>
      </w:pPr>
      <w:r w:rsidRPr="00FF08B5">
        <w:rPr>
          <w:rFonts w:ascii="黑体" w:eastAsia="黑体" w:hAnsi="黑体" w:cs="黑体" w:hint="eastAsia"/>
          <w:b/>
          <w:bCs/>
        </w:rPr>
        <w:t>一、通用条件：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/>
        </w:rPr>
      </w:pPr>
      <w:r w:rsidRPr="00FF08B5">
        <w:rPr>
          <w:rFonts w:ascii="仿宋_GB2312" w:cs="仿宋_GB2312"/>
        </w:rPr>
        <w:t>1</w:t>
      </w:r>
      <w:r w:rsidRPr="00FF08B5">
        <w:rPr>
          <w:rFonts w:ascii="仿宋_GB2312" w:cs="仿宋_GB2312" w:hint="eastAsia"/>
        </w:rPr>
        <w:t>、具有中华人民共和国国籍。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/>
        </w:rPr>
      </w:pPr>
      <w:r w:rsidRPr="00FF08B5">
        <w:rPr>
          <w:rFonts w:ascii="仿宋_GB2312" w:cs="仿宋_GB2312"/>
        </w:rPr>
        <w:t>2</w:t>
      </w:r>
      <w:r w:rsidRPr="00FF08B5">
        <w:rPr>
          <w:rFonts w:ascii="仿宋_GB2312" w:cs="仿宋_GB2312" w:hint="eastAsia"/>
        </w:rPr>
        <w:t>、遵守宪法、法律和行政法规。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/>
        </w:rPr>
      </w:pPr>
      <w:r w:rsidRPr="00FF08B5">
        <w:rPr>
          <w:rFonts w:ascii="仿宋_GB2312" w:cs="仿宋_GB2312"/>
        </w:rPr>
        <w:t>3</w:t>
      </w:r>
      <w:r w:rsidRPr="00FF08B5">
        <w:rPr>
          <w:rFonts w:ascii="仿宋_GB2312" w:cs="仿宋_GB2312" w:hint="eastAsia"/>
        </w:rPr>
        <w:t>、具有良好的品行和职业道德。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/>
        </w:rPr>
      </w:pPr>
      <w:r w:rsidRPr="00FF08B5">
        <w:rPr>
          <w:rFonts w:ascii="仿宋_GB2312" w:cs="仿宋_GB2312"/>
        </w:rPr>
        <w:t>4</w:t>
      </w:r>
      <w:r w:rsidRPr="00FF08B5">
        <w:rPr>
          <w:rFonts w:ascii="仿宋_GB2312" w:cs="仿宋_GB2312" w:hint="eastAsia"/>
        </w:rPr>
        <w:t>、符合适应岗位要求的身体条件。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/>
        </w:rPr>
        <w:t>5</w:t>
      </w:r>
      <w:r w:rsidRPr="00FF08B5">
        <w:rPr>
          <w:rFonts w:ascii="仿宋_GB2312" w:hAnsi="仿宋" w:cs="仿宋_GB2312" w:hint="eastAsia"/>
        </w:rPr>
        <w:t>、本科及以上学历（航海、轮机、</w:t>
      </w:r>
      <w:proofErr w:type="gramStart"/>
      <w:r w:rsidRPr="00FF08B5">
        <w:rPr>
          <w:rFonts w:ascii="仿宋_GB2312" w:hAnsi="仿宋" w:cs="仿宋_GB2312" w:hint="eastAsia"/>
        </w:rPr>
        <w:t>船电等</w:t>
      </w:r>
      <w:proofErr w:type="gramEnd"/>
      <w:r w:rsidRPr="00FF08B5">
        <w:rPr>
          <w:rFonts w:ascii="仿宋_GB2312" w:hAnsi="仿宋" w:cs="仿宋_GB2312" w:hint="eastAsia"/>
        </w:rPr>
        <w:t>水上专业可放宽到大专学历）。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/>
        </w:rPr>
        <w:t>6</w:t>
      </w:r>
      <w:r w:rsidRPr="00FF08B5">
        <w:rPr>
          <w:rFonts w:ascii="仿宋_GB2312" w:hAnsi="仿宋" w:cs="仿宋_GB2312" w:hint="eastAsia"/>
        </w:rPr>
        <w:t>、</w:t>
      </w:r>
      <w:r w:rsidRPr="00FF08B5">
        <w:rPr>
          <w:rFonts w:ascii="仿宋_GB2312" w:hAnsi="仿宋" w:cs="仿宋_GB2312"/>
        </w:rPr>
        <w:t>5</w:t>
      </w:r>
      <w:r w:rsidRPr="00FF08B5">
        <w:rPr>
          <w:rFonts w:ascii="仿宋_GB2312" w:hAnsi="仿宋" w:cs="仿宋_GB2312" w:hint="eastAsia"/>
        </w:rPr>
        <w:t>年及以上相关专业工作经历。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/>
        </w:rPr>
        <w:t>7</w:t>
      </w:r>
      <w:r w:rsidRPr="00FF08B5">
        <w:rPr>
          <w:rFonts w:ascii="仿宋_GB2312" w:hAnsi="仿宋" w:cs="仿宋_GB2312" w:hint="eastAsia"/>
        </w:rPr>
        <w:t>、年龄</w:t>
      </w:r>
      <w:r w:rsidRPr="00FF08B5">
        <w:rPr>
          <w:rFonts w:ascii="仿宋_GB2312" w:hAnsi="仿宋" w:cs="仿宋_GB2312"/>
        </w:rPr>
        <w:t>40</w:t>
      </w:r>
      <w:r w:rsidRPr="00FF08B5">
        <w:rPr>
          <w:rFonts w:ascii="仿宋_GB2312" w:hAnsi="仿宋" w:cs="仿宋_GB2312" w:hint="eastAsia"/>
        </w:rPr>
        <w:t>周岁及以下</w:t>
      </w:r>
      <w:r w:rsidR="00C64F4B" w:rsidRPr="00A75E8E">
        <w:rPr>
          <w:rFonts w:ascii="仿宋_GB2312" w:hAnsi="仿宋" w:cs="仿宋_GB2312" w:hint="eastAsia"/>
        </w:rPr>
        <w:t>（19</w:t>
      </w:r>
      <w:r w:rsidR="00A75E8E" w:rsidRPr="00A75E8E">
        <w:rPr>
          <w:rFonts w:ascii="仿宋_GB2312" w:hAnsi="仿宋" w:cs="仿宋_GB2312" w:hint="eastAsia"/>
        </w:rPr>
        <w:t>78</w:t>
      </w:r>
      <w:r w:rsidR="00C64F4B" w:rsidRPr="00A75E8E">
        <w:rPr>
          <w:rFonts w:ascii="仿宋_GB2312" w:hAnsi="仿宋" w:cs="仿宋_GB2312" w:hint="eastAsia"/>
        </w:rPr>
        <w:t>年</w:t>
      </w:r>
      <w:r w:rsidR="00A75E8E" w:rsidRPr="00A75E8E">
        <w:rPr>
          <w:rFonts w:ascii="仿宋_GB2312" w:hAnsi="仿宋" w:cs="仿宋_GB2312" w:hint="eastAsia"/>
        </w:rPr>
        <w:t>4</w:t>
      </w:r>
      <w:r w:rsidR="00C64F4B" w:rsidRPr="00A75E8E">
        <w:rPr>
          <w:rFonts w:ascii="仿宋_GB2312" w:hAnsi="仿宋" w:cs="仿宋_GB2312" w:hint="eastAsia"/>
        </w:rPr>
        <w:t>月1日以后出生）</w:t>
      </w:r>
      <w:r w:rsidRPr="00FF08B5">
        <w:rPr>
          <w:rFonts w:ascii="仿宋_GB2312" w:hAnsi="仿宋" w:cs="仿宋_GB2312" w:hint="eastAsia"/>
        </w:rPr>
        <w:t>。持有海洋一等或内河一类船舶（含自航、非自航）船长或轮机长适任证书的，年龄可放宽到</w:t>
      </w:r>
      <w:r w:rsidRPr="00FF08B5">
        <w:rPr>
          <w:rFonts w:ascii="仿宋_GB2312" w:hAnsi="仿宋" w:cs="仿宋_GB2312"/>
        </w:rPr>
        <w:t>45</w:t>
      </w:r>
      <w:r w:rsidRPr="00FF08B5">
        <w:rPr>
          <w:rFonts w:ascii="仿宋_GB2312" w:hAnsi="仿宋" w:cs="仿宋_GB2312" w:hint="eastAsia"/>
        </w:rPr>
        <w:t>周岁</w:t>
      </w:r>
      <w:r w:rsidR="00A75E8E" w:rsidRPr="00A75E8E">
        <w:rPr>
          <w:rFonts w:ascii="仿宋_GB2312" w:hAnsi="仿宋" w:cs="仿宋_GB2312" w:hint="eastAsia"/>
        </w:rPr>
        <w:t>（19</w:t>
      </w:r>
      <w:r w:rsidR="00CE51B4">
        <w:rPr>
          <w:rFonts w:ascii="仿宋_GB2312" w:hAnsi="仿宋" w:cs="仿宋_GB2312" w:hint="eastAsia"/>
        </w:rPr>
        <w:t>73</w:t>
      </w:r>
      <w:r w:rsidR="00A75E8E" w:rsidRPr="00A75E8E">
        <w:rPr>
          <w:rFonts w:ascii="仿宋_GB2312" w:hAnsi="仿宋" w:cs="仿宋_GB2312" w:hint="eastAsia"/>
        </w:rPr>
        <w:t>年4月1日以后出生）</w:t>
      </w:r>
      <w:r w:rsidRPr="00FF08B5">
        <w:rPr>
          <w:rFonts w:ascii="仿宋_GB2312" w:hAnsi="仿宋" w:cs="仿宋_GB2312" w:hint="eastAsia"/>
        </w:rPr>
        <w:t>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黑体" w:eastAsia="黑体" w:hAnsi="黑体"/>
          <w:b/>
          <w:bCs/>
        </w:rPr>
      </w:pPr>
      <w:r w:rsidRPr="00FF08B5">
        <w:rPr>
          <w:rFonts w:ascii="黑体" w:eastAsia="黑体" w:hAnsi="黑体" w:cs="黑体" w:hint="eastAsia"/>
          <w:b/>
          <w:bCs/>
        </w:rPr>
        <w:t>二、招聘岗位及专项条件</w:t>
      </w:r>
    </w:p>
    <w:p w:rsidR="00AF57DD" w:rsidRPr="00FF08B5" w:rsidRDefault="00AF57DD" w:rsidP="00C649EA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/>
          <w:b/>
          <w:bCs/>
        </w:rPr>
      </w:pPr>
      <w:r w:rsidRPr="00FF08B5">
        <w:rPr>
          <w:rFonts w:ascii="楷体" w:eastAsia="楷体" w:hAnsi="楷体" w:cs="楷体" w:hint="eastAsia"/>
          <w:b/>
          <w:bCs/>
        </w:rPr>
        <w:t>（一）公司本部</w:t>
      </w:r>
      <w:r w:rsidR="002C67EB">
        <w:rPr>
          <w:rFonts w:ascii="楷体" w:eastAsia="楷体" w:hAnsi="楷体" w:cs="楷体" w:hint="eastAsia"/>
          <w:b/>
          <w:bCs/>
        </w:rPr>
        <w:t>（2人）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仿宋_GB2312"/>
          <w:b/>
          <w:bCs/>
        </w:rPr>
      </w:pPr>
      <w:r w:rsidRPr="00FF08B5">
        <w:rPr>
          <w:rFonts w:ascii="仿宋_GB2312"/>
          <w:b/>
          <w:bCs/>
        </w:rPr>
        <w:t>——</w:t>
      </w:r>
      <w:r w:rsidRPr="00FF08B5">
        <w:rPr>
          <w:rFonts w:ascii="仿宋_GB2312" w:cs="仿宋_GB2312" w:hint="eastAsia"/>
          <w:b/>
          <w:bCs/>
        </w:rPr>
        <w:t>招聘计划：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cs="仿宋_GB2312"/>
        </w:rPr>
      </w:pPr>
      <w:r w:rsidRPr="00FF08B5">
        <w:rPr>
          <w:rFonts w:ascii="仿宋_GB2312" w:cs="仿宋_GB2312" w:hint="eastAsia"/>
        </w:rPr>
        <w:t>工程管理人员</w:t>
      </w:r>
      <w:r w:rsidR="006309C0" w:rsidRPr="00FF08B5">
        <w:rPr>
          <w:rFonts w:ascii="仿宋_GB2312" w:cs="仿宋_GB2312" w:hint="eastAsia"/>
        </w:rPr>
        <w:t xml:space="preserve">        经理</w:t>
      </w:r>
      <w:r w:rsidRPr="00FF08B5">
        <w:rPr>
          <w:rFonts w:ascii="仿宋_GB2312" w:cs="仿宋_GB2312" w:hint="eastAsia"/>
        </w:rPr>
        <w:t>级</w:t>
      </w:r>
      <w:r w:rsidRPr="00FF08B5">
        <w:rPr>
          <w:rFonts w:ascii="仿宋_GB2312" w:cs="仿宋_GB2312"/>
        </w:rPr>
        <w:t xml:space="preserve">  </w:t>
      </w:r>
      <w:r w:rsidR="006309C0" w:rsidRPr="00FF08B5">
        <w:rPr>
          <w:rFonts w:ascii="仿宋_GB2312" w:cs="仿宋_GB2312" w:hint="eastAsia"/>
        </w:rPr>
        <w:t>1</w:t>
      </w:r>
      <w:r w:rsidRPr="00FF08B5">
        <w:rPr>
          <w:rFonts w:ascii="仿宋_GB2312" w:cs="仿宋_GB2312" w:hint="eastAsia"/>
        </w:rPr>
        <w:t>人</w:t>
      </w:r>
      <w:r w:rsidR="00975321" w:rsidRPr="00FF08B5">
        <w:rPr>
          <w:rFonts w:ascii="仿宋_GB2312" w:cs="仿宋_GB2312" w:hint="eastAsia"/>
        </w:rPr>
        <w:t>；</w:t>
      </w:r>
    </w:p>
    <w:p w:rsidR="00AF57DD" w:rsidRPr="00FF08B5" w:rsidRDefault="007A3170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企业文化专员</w:t>
      </w:r>
      <w:r w:rsidR="00AF57DD" w:rsidRPr="00FF08B5">
        <w:rPr>
          <w:rFonts w:ascii="仿宋_GB2312" w:cs="仿宋_GB2312" w:hint="eastAsia"/>
        </w:rPr>
        <w:t xml:space="preserve">    </w:t>
      </w:r>
      <w:r>
        <w:rPr>
          <w:rFonts w:ascii="仿宋_GB2312" w:cs="仿宋_GB2312" w:hint="eastAsia"/>
        </w:rPr>
        <w:t xml:space="preserve">    </w:t>
      </w:r>
      <w:r w:rsidR="006309C0" w:rsidRPr="00FF08B5">
        <w:rPr>
          <w:rFonts w:ascii="仿宋_GB2312" w:cs="仿宋_GB2312" w:hint="eastAsia"/>
        </w:rPr>
        <w:t>经理</w:t>
      </w:r>
      <w:r w:rsidR="00AF57DD" w:rsidRPr="00FF08B5">
        <w:rPr>
          <w:rFonts w:ascii="仿宋_GB2312" w:cs="仿宋_GB2312" w:hint="eastAsia"/>
        </w:rPr>
        <w:t>级</w:t>
      </w:r>
      <w:r w:rsidR="006309C0" w:rsidRPr="00FF08B5">
        <w:rPr>
          <w:rFonts w:ascii="仿宋_GB2312" w:cs="仿宋_GB2312" w:hint="eastAsia"/>
        </w:rPr>
        <w:t xml:space="preserve">  1</w:t>
      </w:r>
      <w:r w:rsidR="00AF57DD" w:rsidRPr="00FF08B5">
        <w:rPr>
          <w:rFonts w:ascii="仿宋_GB2312" w:cs="仿宋_GB2312" w:hint="eastAsia"/>
        </w:rPr>
        <w:t>人</w:t>
      </w:r>
      <w:r w:rsidR="00975321" w:rsidRPr="00FF08B5">
        <w:rPr>
          <w:rFonts w:ascii="仿宋_GB2312" w:cs="仿宋_GB2312" w:hint="eastAsia"/>
        </w:rPr>
        <w:t>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仿宋_GB2312"/>
          <w:b/>
          <w:bCs/>
        </w:rPr>
      </w:pPr>
      <w:r w:rsidRPr="00FF08B5">
        <w:rPr>
          <w:rFonts w:ascii="仿宋_GB2312"/>
          <w:b/>
          <w:bCs/>
        </w:rPr>
        <w:lastRenderedPageBreak/>
        <w:t>——</w:t>
      </w:r>
      <w:r w:rsidRPr="00FF08B5">
        <w:rPr>
          <w:rFonts w:ascii="仿宋_GB2312" w:cs="仿宋_GB2312" w:hint="eastAsia"/>
          <w:b/>
          <w:bCs/>
        </w:rPr>
        <w:t>专项条件：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仿宋_GB2312" w:hAnsi="仿宋"/>
          <w:b/>
          <w:bCs/>
        </w:rPr>
      </w:pPr>
      <w:r w:rsidRPr="00FF08B5">
        <w:rPr>
          <w:rFonts w:ascii="仿宋_GB2312" w:hAnsi="仿宋" w:cs="仿宋_GB2312"/>
          <w:b/>
          <w:bCs/>
        </w:rPr>
        <w:t>1</w:t>
      </w:r>
      <w:r w:rsidRPr="00FF08B5">
        <w:rPr>
          <w:rFonts w:ascii="仿宋_GB2312" w:hAnsi="仿宋" w:cs="仿宋_GB2312" w:hint="eastAsia"/>
          <w:b/>
          <w:bCs/>
        </w:rPr>
        <w:t>、工程管理人员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 w:hint="eastAsia"/>
        </w:rPr>
        <w:t>（</w:t>
      </w:r>
      <w:r w:rsidRPr="00FF08B5">
        <w:rPr>
          <w:rFonts w:ascii="仿宋_GB2312" w:hAnsi="仿宋" w:cs="仿宋_GB2312"/>
        </w:rPr>
        <w:t>1</w:t>
      </w:r>
      <w:r w:rsidRPr="00FF08B5">
        <w:rPr>
          <w:rFonts w:ascii="仿宋_GB2312" w:hAnsi="仿宋" w:cs="仿宋_GB2312" w:hint="eastAsia"/>
        </w:rPr>
        <w:t>）港航工程、工程造价、</w:t>
      </w:r>
      <w:r w:rsidR="00D45383" w:rsidRPr="00FF08B5">
        <w:rPr>
          <w:rFonts w:ascii="仿宋_GB2312" w:hAnsi="仿宋" w:cs="仿宋_GB2312" w:hint="eastAsia"/>
        </w:rPr>
        <w:t>工程管理、水利水电、</w:t>
      </w:r>
      <w:r w:rsidRPr="00FF08B5">
        <w:rPr>
          <w:rFonts w:ascii="仿宋_GB2312" w:hAnsi="仿宋" w:cs="仿宋_GB2312" w:hint="eastAsia"/>
        </w:rPr>
        <w:t>市政工程、路桥工程等工程领域相关专业；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 w:hint="eastAsia"/>
        </w:rPr>
        <w:t>（</w:t>
      </w:r>
      <w:r w:rsidRPr="00FF08B5">
        <w:rPr>
          <w:rFonts w:ascii="仿宋_GB2312" w:hAnsi="仿宋" w:cs="仿宋_GB2312"/>
        </w:rPr>
        <w:t>2</w:t>
      </w:r>
      <w:r w:rsidRPr="00FF08B5">
        <w:rPr>
          <w:rFonts w:ascii="仿宋_GB2312" w:hAnsi="仿宋" w:cs="仿宋_GB2312" w:hint="eastAsia"/>
        </w:rPr>
        <w:t>）持有国家注册类的土木工程师、造价工程师、测绘工程师、结构工程师、建筑师、一级建造师等执业资格证书，并可注册在公司</w:t>
      </w:r>
      <w:r w:rsidR="007A3170">
        <w:rPr>
          <w:rFonts w:ascii="仿宋_GB2312" w:hAnsi="仿宋" w:cs="仿宋_GB2312" w:hint="eastAsia"/>
        </w:rPr>
        <w:t>，</w:t>
      </w:r>
      <w:r w:rsidRPr="00FF08B5">
        <w:rPr>
          <w:rFonts w:ascii="仿宋_GB2312" w:hAnsi="仿宋" w:cs="仿宋_GB2312" w:hint="eastAsia"/>
        </w:rPr>
        <w:t>或具备副高级及以上专业技术任职资格；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 w:hint="eastAsia"/>
        </w:rPr>
        <w:t>（</w:t>
      </w:r>
      <w:r w:rsidRPr="00FF08B5">
        <w:rPr>
          <w:rFonts w:ascii="仿宋_GB2312" w:hAnsi="仿宋" w:cs="仿宋_GB2312"/>
        </w:rPr>
        <w:t>3</w:t>
      </w:r>
      <w:r w:rsidRPr="00FF08B5">
        <w:rPr>
          <w:rFonts w:ascii="仿宋_GB2312" w:hAnsi="仿宋" w:cs="仿宋_GB2312" w:hint="eastAsia"/>
        </w:rPr>
        <w:t>）具有</w:t>
      </w:r>
      <w:r w:rsidR="00477BF4">
        <w:rPr>
          <w:rFonts w:ascii="仿宋_GB2312" w:hAnsi="仿宋" w:cs="仿宋_GB2312" w:hint="eastAsia"/>
        </w:rPr>
        <w:t>5</w:t>
      </w:r>
      <w:r w:rsidRPr="00FF08B5">
        <w:rPr>
          <w:rFonts w:ascii="仿宋_GB2312" w:hAnsi="仿宋" w:cs="仿宋_GB2312" w:hint="eastAsia"/>
        </w:rPr>
        <w:t>年及以上的水工、市政等施工行业大型项目总工及以上岗位工作经历。</w:t>
      </w:r>
    </w:p>
    <w:p w:rsidR="00AF57DD" w:rsidRPr="00FF08B5" w:rsidRDefault="004B4DDE" w:rsidP="00AF57DD">
      <w:pPr>
        <w:adjustRightInd w:val="0"/>
        <w:snapToGrid w:val="0"/>
        <w:spacing w:line="360" w:lineRule="auto"/>
        <w:ind w:firstLineChars="200" w:firstLine="643"/>
        <w:rPr>
          <w:rFonts w:ascii="仿宋_GB2312" w:hAnsi="仿宋"/>
          <w:b/>
          <w:bCs/>
        </w:rPr>
      </w:pPr>
      <w:r w:rsidRPr="00FF08B5">
        <w:rPr>
          <w:rFonts w:ascii="仿宋_GB2312" w:hAnsi="仿宋" w:cs="仿宋_GB2312" w:hint="eastAsia"/>
          <w:b/>
          <w:bCs/>
        </w:rPr>
        <w:t>2</w:t>
      </w:r>
      <w:r w:rsidR="00AF57DD" w:rsidRPr="00FF08B5">
        <w:rPr>
          <w:rFonts w:ascii="仿宋_GB2312" w:hAnsi="仿宋" w:cs="仿宋_GB2312" w:hint="eastAsia"/>
          <w:b/>
          <w:bCs/>
        </w:rPr>
        <w:t>、</w:t>
      </w:r>
      <w:r w:rsidR="007A3170">
        <w:rPr>
          <w:rFonts w:ascii="仿宋_GB2312" w:hAnsi="仿宋" w:cs="仿宋_GB2312" w:hint="eastAsia"/>
          <w:b/>
          <w:bCs/>
        </w:rPr>
        <w:t>企业文化</w:t>
      </w:r>
      <w:r w:rsidR="00AF57DD" w:rsidRPr="00FF08B5">
        <w:rPr>
          <w:rFonts w:ascii="仿宋_GB2312" w:hAnsi="仿宋" w:cs="仿宋_GB2312" w:hint="eastAsia"/>
          <w:b/>
          <w:bCs/>
        </w:rPr>
        <w:t>专员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 w:hint="eastAsia"/>
        </w:rPr>
        <w:t>（</w:t>
      </w:r>
      <w:r w:rsidRPr="00FF08B5">
        <w:rPr>
          <w:rFonts w:ascii="仿宋_GB2312" w:hAnsi="仿宋" w:cs="仿宋_GB2312"/>
        </w:rPr>
        <w:t>1</w:t>
      </w:r>
      <w:r w:rsidRPr="00FF08B5">
        <w:rPr>
          <w:rFonts w:ascii="仿宋_GB2312" w:hAnsi="仿宋" w:cs="仿宋_GB2312" w:hint="eastAsia"/>
        </w:rPr>
        <w:t>）</w:t>
      </w:r>
      <w:r w:rsidR="004B4DDE" w:rsidRPr="00FF08B5">
        <w:rPr>
          <w:rFonts w:ascii="仿宋_GB2312" w:hAnsi="仿宋" w:cs="仿宋_GB2312" w:hint="eastAsia"/>
        </w:rPr>
        <w:t>新闻、传媒</w:t>
      </w:r>
      <w:r w:rsidRPr="00FF08B5">
        <w:rPr>
          <w:rFonts w:ascii="仿宋_GB2312" w:hAnsi="仿宋" w:cs="仿宋_GB2312" w:hint="eastAsia"/>
        </w:rPr>
        <w:t>相关专业；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 w:cs="仿宋_GB2312"/>
        </w:rPr>
      </w:pPr>
      <w:r w:rsidRPr="00FF08B5">
        <w:rPr>
          <w:rFonts w:ascii="仿宋_GB2312" w:hAnsi="仿宋" w:cs="仿宋_GB2312" w:hint="eastAsia"/>
        </w:rPr>
        <w:t>（</w:t>
      </w:r>
      <w:r w:rsidRPr="00FF08B5">
        <w:rPr>
          <w:rFonts w:ascii="仿宋_GB2312" w:hAnsi="仿宋" w:cs="仿宋_GB2312"/>
        </w:rPr>
        <w:t>2</w:t>
      </w:r>
      <w:r w:rsidRPr="00FF08B5">
        <w:rPr>
          <w:rFonts w:ascii="仿宋_GB2312" w:hAnsi="仿宋" w:cs="仿宋_GB2312" w:hint="eastAsia"/>
        </w:rPr>
        <w:t>）</w:t>
      </w:r>
      <w:r w:rsidR="004B4DDE" w:rsidRPr="00FF08B5">
        <w:rPr>
          <w:rFonts w:ascii="仿宋_GB2312" w:hAnsi="仿宋" w:cs="仿宋_GB2312" w:hint="eastAsia"/>
        </w:rPr>
        <w:t>硕士研究生学历</w:t>
      </w:r>
      <w:r w:rsidRPr="00FF08B5">
        <w:rPr>
          <w:rFonts w:ascii="仿宋_GB2312" w:hAnsi="仿宋" w:cs="仿宋_GB2312" w:hint="eastAsia"/>
        </w:rPr>
        <w:t>；</w:t>
      </w:r>
    </w:p>
    <w:p w:rsidR="00D45383" w:rsidRPr="00FF08B5" w:rsidRDefault="00D45383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 w:hint="eastAsia"/>
        </w:rPr>
        <w:t>（3）中共党员；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cs="仿宋_GB2312"/>
        </w:rPr>
      </w:pPr>
      <w:r w:rsidRPr="00FF08B5">
        <w:rPr>
          <w:rFonts w:ascii="仿宋_GB2312" w:cs="仿宋_GB2312" w:hint="eastAsia"/>
        </w:rPr>
        <w:t>（</w:t>
      </w:r>
      <w:r w:rsidR="00D45383" w:rsidRPr="00FF08B5">
        <w:rPr>
          <w:rFonts w:ascii="仿宋_GB2312" w:cs="仿宋_GB2312" w:hint="eastAsia"/>
        </w:rPr>
        <w:t>4</w:t>
      </w:r>
      <w:r w:rsidRPr="00FF08B5">
        <w:rPr>
          <w:rFonts w:ascii="仿宋_GB2312" w:cs="仿宋_GB2312" w:hint="eastAsia"/>
        </w:rPr>
        <w:t>）具有</w:t>
      </w:r>
      <w:r w:rsidRPr="00FF08B5">
        <w:rPr>
          <w:rFonts w:ascii="仿宋_GB2312" w:cs="仿宋_GB2312"/>
        </w:rPr>
        <w:t>5</w:t>
      </w:r>
      <w:r w:rsidRPr="00FF08B5">
        <w:rPr>
          <w:rFonts w:ascii="仿宋_GB2312" w:cs="仿宋_GB2312" w:hint="eastAsia"/>
        </w:rPr>
        <w:t>年及以上</w:t>
      </w:r>
      <w:r w:rsidR="004B4DDE" w:rsidRPr="00FF08B5">
        <w:rPr>
          <w:rFonts w:ascii="仿宋_GB2312" w:cs="仿宋_GB2312" w:hint="eastAsia"/>
        </w:rPr>
        <w:t>新闻、</w:t>
      </w:r>
      <w:r w:rsidR="00477BF4">
        <w:rPr>
          <w:rFonts w:ascii="仿宋_GB2312" w:cs="仿宋_GB2312" w:hint="eastAsia"/>
        </w:rPr>
        <w:t>传媒、企业文化</w:t>
      </w:r>
      <w:r w:rsidRPr="00FF08B5">
        <w:rPr>
          <w:rFonts w:ascii="仿宋_GB2312" w:cs="仿宋_GB2312" w:hint="eastAsia"/>
        </w:rPr>
        <w:t>工作经历。</w:t>
      </w:r>
    </w:p>
    <w:p w:rsidR="00AF57DD" w:rsidRPr="00FF08B5" w:rsidRDefault="00AF57DD" w:rsidP="00C649EA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/>
          <w:b/>
          <w:bCs/>
        </w:rPr>
      </w:pPr>
      <w:r w:rsidRPr="00FF08B5">
        <w:rPr>
          <w:rFonts w:ascii="楷体" w:eastAsia="楷体" w:hAnsi="楷体" w:cs="楷体" w:hint="eastAsia"/>
          <w:b/>
          <w:bCs/>
        </w:rPr>
        <w:t>（二）重庆工程局</w:t>
      </w:r>
      <w:r w:rsidR="002C67EB">
        <w:rPr>
          <w:rFonts w:ascii="楷体" w:eastAsia="楷体" w:hAnsi="楷体" w:cs="楷体" w:hint="eastAsia"/>
          <w:b/>
          <w:bCs/>
        </w:rPr>
        <w:t>（5人）</w:t>
      </w:r>
      <w:bookmarkStart w:id="0" w:name="_GoBack"/>
      <w:bookmarkEnd w:id="0"/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仿宋_GB2312" w:cs="仿宋_GB2312"/>
          <w:b/>
          <w:bCs/>
        </w:rPr>
      </w:pPr>
      <w:r w:rsidRPr="00FF08B5">
        <w:rPr>
          <w:rFonts w:ascii="仿宋_GB2312"/>
          <w:b/>
          <w:bCs/>
        </w:rPr>
        <w:t>——</w:t>
      </w:r>
      <w:r w:rsidRPr="00FF08B5">
        <w:rPr>
          <w:rFonts w:ascii="仿宋_GB2312" w:cs="仿宋_GB2312" w:hint="eastAsia"/>
          <w:b/>
          <w:bCs/>
        </w:rPr>
        <w:t>招聘计划</w:t>
      </w:r>
      <w:r w:rsidRPr="00FF08B5">
        <w:rPr>
          <w:rFonts w:ascii="仿宋_GB2312" w:cs="仿宋_GB2312"/>
          <w:b/>
          <w:bCs/>
        </w:rPr>
        <w:t>:</w:t>
      </w:r>
    </w:p>
    <w:p w:rsidR="00EF5926" w:rsidRPr="00FF08B5" w:rsidRDefault="00AF57DD" w:rsidP="00AF57DD">
      <w:pPr>
        <w:adjustRightInd w:val="0"/>
        <w:snapToGrid w:val="0"/>
        <w:spacing w:line="360" w:lineRule="auto"/>
        <w:ind w:firstLineChars="200" w:firstLine="640"/>
        <w:rPr>
          <w:rFonts w:ascii="仿宋_GB2312" w:cs="仿宋_GB2312"/>
        </w:rPr>
      </w:pPr>
      <w:r w:rsidRPr="00FF08B5">
        <w:rPr>
          <w:rFonts w:ascii="仿宋_GB2312" w:cs="仿宋_GB2312" w:hint="eastAsia"/>
        </w:rPr>
        <w:t>项目管理人员      项目</w:t>
      </w:r>
      <w:r w:rsidR="00EF5926" w:rsidRPr="00FF08B5">
        <w:rPr>
          <w:rFonts w:ascii="仿宋_GB2312" w:cs="仿宋_GB2312" w:hint="eastAsia"/>
        </w:rPr>
        <w:t>主管级及以上</w:t>
      </w:r>
      <w:r w:rsidRPr="00FF08B5">
        <w:rPr>
          <w:rFonts w:ascii="仿宋_GB2312" w:cs="仿宋_GB2312" w:hint="eastAsia"/>
        </w:rPr>
        <w:t xml:space="preserve">   3人</w:t>
      </w:r>
      <w:r w:rsidR="00EF5926" w:rsidRPr="00FF08B5">
        <w:rPr>
          <w:rFonts w:ascii="仿宋_GB2312" w:cs="仿宋_GB2312" w:hint="eastAsia"/>
        </w:rPr>
        <w:t>；</w:t>
      </w:r>
    </w:p>
    <w:p w:rsidR="009D4D73" w:rsidRPr="00FF08B5" w:rsidRDefault="00AF57DD" w:rsidP="009D4D73">
      <w:pPr>
        <w:adjustRightInd w:val="0"/>
        <w:snapToGrid w:val="0"/>
        <w:spacing w:line="360" w:lineRule="auto"/>
        <w:ind w:firstLineChars="200" w:firstLine="640"/>
        <w:rPr>
          <w:rFonts w:ascii="仿宋_GB2312" w:cs="仿宋_GB2312"/>
        </w:rPr>
      </w:pPr>
      <w:r w:rsidRPr="00FF08B5">
        <w:rPr>
          <w:rFonts w:ascii="仿宋_GB2312" w:cs="仿宋_GB2312" w:hint="eastAsia"/>
        </w:rPr>
        <w:t xml:space="preserve">高级船员        </w:t>
      </w:r>
      <w:r w:rsidR="00EF5926" w:rsidRPr="00FF08B5">
        <w:rPr>
          <w:rFonts w:ascii="仿宋_GB2312" w:cs="仿宋_GB2312" w:hint="eastAsia"/>
        </w:rPr>
        <w:t>三副三管及</w:t>
      </w:r>
      <w:r w:rsidRPr="00FF08B5">
        <w:rPr>
          <w:rFonts w:ascii="仿宋_GB2312" w:cs="仿宋_GB2312" w:hint="eastAsia"/>
        </w:rPr>
        <w:t xml:space="preserve">以上   </w:t>
      </w:r>
      <w:r w:rsidR="002230E8" w:rsidRPr="00FF08B5">
        <w:rPr>
          <w:rFonts w:ascii="仿宋_GB2312" w:cs="仿宋_GB2312" w:hint="eastAsia"/>
        </w:rPr>
        <w:t>2</w:t>
      </w:r>
      <w:r w:rsidRPr="00FF08B5">
        <w:rPr>
          <w:rFonts w:ascii="仿宋_GB2312" w:cs="仿宋_GB2312" w:hint="eastAsia"/>
        </w:rPr>
        <w:t>人</w:t>
      </w:r>
      <w:r w:rsidR="009D4D73">
        <w:rPr>
          <w:rFonts w:ascii="仿宋_GB2312" w:cs="仿宋_GB2312" w:hint="eastAsia"/>
        </w:rPr>
        <w:t>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仿宋_GB2312" w:cs="仿宋_GB2312"/>
          <w:b/>
          <w:bCs/>
        </w:rPr>
      </w:pPr>
      <w:r w:rsidRPr="00FF08B5">
        <w:rPr>
          <w:rFonts w:ascii="仿宋_GB2312"/>
          <w:b/>
          <w:bCs/>
        </w:rPr>
        <w:t>——</w:t>
      </w:r>
      <w:r w:rsidRPr="00FF08B5">
        <w:rPr>
          <w:rFonts w:ascii="仿宋_GB2312" w:cs="仿宋_GB2312" w:hint="eastAsia"/>
          <w:b/>
          <w:bCs/>
        </w:rPr>
        <w:t>专项条件</w:t>
      </w:r>
      <w:r w:rsidRPr="00FF08B5">
        <w:rPr>
          <w:rFonts w:ascii="仿宋_GB2312" w:cs="仿宋_GB2312"/>
          <w:b/>
          <w:bCs/>
        </w:rPr>
        <w:t>: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仿宋_GB2312" w:hAnsi="仿宋"/>
          <w:b/>
          <w:bCs/>
        </w:rPr>
      </w:pPr>
      <w:r w:rsidRPr="00FF08B5">
        <w:rPr>
          <w:rFonts w:ascii="仿宋_GB2312" w:hAnsi="仿宋" w:cs="仿宋_GB2312"/>
          <w:b/>
          <w:bCs/>
        </w:rPr>
        <w:t>1</w:t>
      </w:r>
      <w:r w:rsidRPr="00FF08B5">
        <w:rPr>
          <w:rFonts w:ascii="仿宋_GB2312" w:hAnsi="仿宋" w:cs="仿宋_GB2312" w:hint="eastAsia"/>
          <w:b/>
          <w:bCs/>
        </w:rPr>
        <w:t>、项目管理人员</w:t>
      </w:r>
    </w:p>
    <w:p w:rsidR="00D45383" w:rsidRPr="00126BEB" w:rsidRDefault="00D45383" w:rsidP="00812531">
      <w:pPr>
        <w:adjustRightInd w:val="0"/>
        <w:snapToGrid w:val="0"/>
        <w:spacing w:line="360" w:lineRule="auto"/>
        <w:ind w:firstLineChars="200" w:firstLine="640"/>
        <w:rPr>
          <w:rFonts w:ascii="仿宋_GB2312" w:hAnsi="楷体" w:cs="楷体"/>
          <w:bCs/>
        </w:rPr>
      </w:pPr>
      <w:r w:rsidRPr="00126BEB">
        <w:rPr>
          <w:rFonts w:ascii="仿宋_GB2312" w:hAnsi="楷体" w:cs="楷体" w:hint="eastAsia"/>
          <w:bCs/>
        </w:rPr>
        <w:t>（1）具有港口航道与海岸工程、水利水电、土木工程、</w:t>
      </w:r>
      <w:r w:rsidRPr="00126BEB">
        <w:rPr>
          <w:rFonts w:ascii="仿宋_GB2312" w:hAnsi="楷体" w:cs="楷体" w:hint="eastAsia"/>
          <w:bCs/>
        </w:rPr>
        <w:lastRenderedPageBreak/>
        <w:t>工程造价、地下工程与隧道工程技术、市政路桥工程、给排水工程、工程管理等工程类专业；</w:t>
      </w:r>
    </w:p>
    <w:p w:rsidR="00D45383" w:rsidRPr="00126BEB" w:rsidRDefault="00D45383" w:rsidP="00812531">
      <w:pPr>
        <w:adjustRightInd w:val="0"/>
        <w:snapToGrid w:val="0"/>
        <w:spacing w:line="360" w:lineRule="auto"/>
        <w:ind w:firstLineChars="200" w:firstLine="640"/>
        <w:rPr>
          <w:rFonts w:ascii="仿宋_GB2312" w:hAnsi="楷体" w:cs="楷体"/>
          <w:bCs/>
        </w:rPr>
      </w:pPr>
      <w:r w:rsidRPr="00126BEB">
        <w:rPr>
          <w:rFonts w:ascii="仿宋_GB2312" w:hAnsi="楷体" w:cs="楷体" w:hint="eastAsia"/>
          <w:bCs/>
        </w:rPr>
        <w:t>（2）持有一级建造师（需至少具有港航、水利和市政其中之一专业）、造价工程师等执业资格证书，并可注册在公司，或具备工程</w:t>
      </w:r>
      <w:proofErr w:type="gramStart"/>
      <w:r w:rsidRPr="00126BEB">
        <w:rPr>
          <w:rFonts w:ascii="仿宋_GB2312" w:hAnsi="楷体" w:cs="楷体" w:hint="eastAsia"/>
          <w:bCs/>
        </w:rPr>
        <w:t>系列副</w:t>
      </w:r>
      <w:proofErr w:type="gramEnd"/>
      <w:r w:rsidRPr="00126BEB">
        <w:rPr>
          <w:rFonts w:ascii="仿宋_GB2312" w:hAnsi="楷体" w:cs="楷体" w:hint="eastAsia"/>
          <w:bCs/>
        </w:rPr>
        <w:t>高级及以上专业技术任职资格；</w:t>
      </w:r>
    </w:p>
    <w:p w:rsidR="00D45383" w:rsidRPr="00126BEB" w:rsidRDefault="00D45383" w:rsidP="00812531">
      <w:pPr>
        <w:adjustRightInd w:val="0"/>
        <w:snapToGrid w:val="0"/>
        <w:spacing w:line="360" w:lineRule="auto"/>
        <w:ind w:firstLineChars="200" w:firstLine="640"/>
        <w:rPr>
          <w:rFonts w:ascii="仿宋_GB2312" w:hAnsi="楷体" w:cs="楷体"/>
          <w:bCs/>
        </w:rPr>
      </w:pPr>
      <w:r w:rsidRPr="00126BEB">
        <w:rPr>
          <w:rFonts w:ascii="仿宋_GB2312" w:hAnsi="楷体" w:cs="楷体" w:hint="eastAsia"/>
          <w:bCs/>
        </w:rPr>
        <w:t>（3）具有</w:t>
      </w:r>
      <w:r w:rsidR="007B30FD">
        <w:rPr>
          <w:rFonts w:ascii="仿宋_GB2312" w:hAnsi="楷体" w:cs="楷体" w:hint="eastAsia"/>
          <w:bCs/>
        </w:rPr>
        <w:t>5</w:t>
      </w:r>
      <w:r w:rsidRPr="00126BEB">
        <w:rPr>
          <w:rFonts w:ascii="仿宋_GB2312" w:hAnsi="楷体" w:cs="楷体" w:hint="eastAsia"/>
          <w:bCs/>
        </w:rPr>
        <w:t>年及以上的水工、市政等施工行业大型项目部部门主管及以上岗位工作经历。</w:t>
      </w:r>
    </w:p>
    <w:p w:rsidR="00D45383" w:rsidRPr="00126BEB" w:rsidRDefault="00D45383" w:rsidP="00D45383">
      <w:pPr>
        <w:adjustRightInd w:val="0"/>
        <w:snapToGrid w:val="0"/>
        <w:spacing w:line="360" w:lineRule="auto"/>
        <w:ind w:firstLineChars="200" w:firstLine="643"/>
        <w:rPr>
          <w:rFonts w:ascii="仿宋_GB2312" w:hAnsi="楷体" w:cs="楷体"/>
          <w:b/>
          <w:bCs/>
        </w:rPr>
      </w:pPr>
      <w:r w:rsidRPr="00126BEB">
        <w:rPr>
          <w:rFonts w:ascii="仿宋_GB2312" w:hAnsi="楷体" w:cs="楷体" w:hint="eastAsia"/>
          <w:b/>
          <w:bCs/>
        </w:rPr>
        <w:t>2、高级船员</w:t>
      </w:r>
    </w:p>
    <w:p w:rsidR="00D45383" w:rsidRPr="00126BEB" w:rsidRDefault="00D45383" w:rsidP="00812531">
      <w:pPr>
        <w:adjustRightInd w:val="0"/>
        <w:snapToGrid w:val="0"/>
        <w:spacing w:line="360" w:lineRule="auto"/>
        <w:ind w:firstLineChars="200" w:firstLine="640"/>
        <w:rPr>
          <w:rFonts w:ascii="仿宋_GB2312" w:hAnsi="楷体" w:cs="楷体"/>
          <w:bCs/>
        </w:rPr>
      </w:pPr>
      <w:r w:rsidRPr="00126BEB">
        <w:rPr>
          <w:rFonts w:ascii="仿宋_GB2312" w:hAnsi="楷体" w:cs="楷体" w:hint="eastAsia"/>
          <w:bCs/>
        </w:rPr>
        <w:t>（1）具有航海技术、轮机工程、船舶与海洋工程、船舶电子电气工程等船舶类专业；</w:t>
      </w:r>
    </w:p>
    <w:p w:rsidR="00D45383" w:rsidRPr="00126BEB" w:rsidRDefault="007D656C" w:rsidP="00812531">
      <w:pPr>
        <w:adjustRightInd w:val="0"/>
        <w:snapToGrid w:val="0"/>
        <w:spacing w:line="360" w:lineRule="auto"/>
        <w:ind w:firstLineChars="200" w:firstLine="640"/>
        <w:rPr>
          <w:rFonts w:ascii="仿宋_GB2312" w:hAnsi="楷体" w:cs="楷体"/>
          <w:bCs/>
        </w:rPr>
      </w:pPr>
      <w:r w:rsidRPr="007D656C">
        <w:rPr>
          <w:rFonts w:ascii="仿宋_GB2312" w:hAnsi="楷体" w:cs="楷体" w:hint="eastAsia"/>
          <w:bCs/>
        </w:rPr>
        <w:t>（</w:t>
      </w:r>
      <w:r w:rsidRPr="007D656C">
        <w:rPr>
          <w:rFonts w:ascii="仿宋_GB2312" w:hAnsi="楷体" w:cs="楷体"/>
          <w:bCs/>
        </w:rPr>
        <w:t>2</w:t>
      </w:r>
      <w:r w:rsidRPr="007D656C">
        <w:rPr>
          <w:rFonts w:ascii="仿宋_GB2312" w:hAnsi="楷体" w:cs="楷体" w:hint="eastAsia"/>
          <w:bCs/>
        </w:rPr>
        <w:t>）持有自航海船三副（三管轮）及以上适任证书或自航内河一类二副（二管轮）及以上适任证书；</w:t>
      </w:r>
      <w:r w:rsidRPr="007D656C">
        <w:rPr>
          <w:rFonts w:ascii="仿宋_GB2312" w:hAnsi="楷体" w:cs="楷体"/>
          <w:bCs/>
        </w:rPr>
        <w:t>非自</w:t>
      </w:r>
      <w:proofErr w:type="gramStart"/>
      <w:r w:rsidRPr="007D656C">
        <w:rPr>
          <w:rFonts w:ascii="仿宋_GB2312" w:hAnsi="楷体" w:cs="楷体"/>
          <w:bCs/>
        </w:rPr>
        <w:t>航船员</w:t>
      </w:r>
      <w:proofErr w:type="gramEnd"/>
      <w:r w:rsidRPr="007D656C">
        <w:rPr>
          <w:rFonts w:ascii="仿宋_GB2312" w:hAnsi="楷体" w:cs="楷体" w:hint="eastAsia"/>
          <w:bCs/>
        </w:rPr>
        <w:t>具有</w:t>
      </w:r>
      <w:r w:rsidRPr="007D656C">
        <w:rPr>
          <w:rFonts w:ascii="仿宋_GB2312" w:hAnsi="楷体" w:cs="楷体"/>
          <w:bCs/>
        </w:rPr>
        <w:t>3</w:t>
      </w:r>
      <w:r w:rsidRPr="007D656C">
        <w:rPr>
          <w:rFonts w:ascii="仿宋_GB2312" w:hAnsi="楷体" w:cs="楷体" w:hint="eastAsia"/>
          <w:bCs/>
        </w:rPr>
        <w:t>年</w:t>
      </w:r>
      <w:proofErr w:type="gramStart"/>
      <w:r w:rsidRPr="007D656C">
        <w:rPr>
          <w:rFonts w:ascii="仿宋_GB2312" w:hAnsi="楷体" w:cs="楷体" w:hint="eastAsia"/>
          <w:bCs/>
        </w:rPr>
        <w:t>以上沿海</w:t>
      </w:r>
      <w:proofErr w:type="gramEnd"/>
      <w:r w:rsidRPr="007D656C">
        <w:rPr>
          <w:rFonts w:ascii="仿宋_GB2312" w:hAnsi="楷体" w:cs="楷体" w:hint="eastAsia"/>
          <w:bCs/>
        </w:rPr>
        <w:t>大型绞吸</w:t>
      </w:r>
      <w:proofErr w:type="gramStart"/>
      <w:r w:rsidRPr="007D656C">
        <w:rPr>
          <w:rFonts w:ascii="仿宋_GB2312" w:hAnsi="楷体" w:cs="楷体" w:hint="eastAsia"/>
          <w:bCs/>
        </w:rPr>
        <w:t>或耙吸工程船舶</w:t>
      </w:r>
      <w:proofErr w:type="gramEnd"/>
      <w:r w:rsidRPr="007D656C">
        <w:rPr>
          <w:rFonts w:ascii="仿宋_GB2312" w:hAnsi="楷体" w:cs="楷体" w:hint="eastAsia"/>
          <w:bCs/>
        </w:rPr>
        <w:t>三副（三管轮）岗位任职资历；</w:t>
      </w:r>
      <w:r w:rsidRPr="00126BEB">
        <w:rPr>
          <w:rFonts w:ascii="仿宋_GB2312" w:hAnsi="楷体" w:cs="楷体" w:hint="eastAsia"/>
          <w:bCs/>
        </w:rPr>
        <w:t xml:space="preserve"> </w:t>
      </w:r>
    </w:p>
    <w:p w:rsidR="00D45383" w:rsidRPr="00126BEB" w:rsidRDefault="00D45383" w:rsidP="00812531">
      <w:pPr>
        <w:adjustRightInd w:val="0"/>
        <w:snapToGrid w:val="0"/>
        <w:spacing w:line="360" w:lineRule="auto"/>
        <w:ind w:firstLineChars="200" w:firstLine="640"/>
        <w:rPr>
          <w:rFonts w:ascii="仿宋_GB2312" w:hAnsi="楷体" w:cs="楷体"/>
          <w:bCs/>
        </w:rPr>
      </w:pPr>
      <w:r w:rsidRPr="00126BEB">
        <w:rPr>
          <w:rFonts w:ascii="仿宋_GB2312" w:hAnsi="楷体" w:cs="楷体" w:hint="eastAsia"/>
          <w:bCs/>
        </w:rPr>
        <w:t>（</w:t>
      </w:r>
      <w:r w:rsidR="007D656C">
        <w:rPr>
          <w:rFonts w:ascii="仿宋_GB2312" w:hAnsi="楷体" w:cs="楷体" w:hint="eastAsia"/>
          <w:bCs/>
        </w:rPr>
        <w:t>3</w:t>
      </w:r>
      <w:r w:rsidRPr="00126BEB">
        <w:rPr>
          <w:rFonts w:ascii="仿宋_GB2312" w:hAnsi="楷体" w:cs="楷体" w:hint="eastAsia"/>
          <w:bCs/>
        </w:rPr>
        <w:t>）安全记录良好。</w:t>
      </w:r>
    </w:p>
    <w:p w:rsidR="00AF57DD" w:rsidRPr="00FF08B5" w:rsidRDefault="00AF57DD" w:rsidP="00C649EA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/>
          <w:b/>
          <w:bCs/>
        </w:rPr>
      </w:pPr>
      <w:r w:rsidRPr="00FF08B5">
        <w:rPr>
          <w:rFonts w:ascii="楷体" w:eastAsia="楷体" w:hAnsi="楷体" w:cs="楷体" w:hint="eastAsia"/>
          <w:b/>
          <w:bCs/>
        </w:rPr>
        <w:t>（三）宜昌工程局</w:t>
      </w:r>
      <w:r w:rsidR="002C67EB">
        <w:rPr>
          <w:rFonts w:ascii="楷体" w:eastAsia="楷体" w:hAnsi="楷体" w:cs="楷体" w:hint="eastAsia"/>
          <w:b/>
          <w:bCs/>
        </w:rPr>
        <w:t>（1人）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仿宋_GB2312" w:cs="仿宋_GB2312"/>
          <w:b/>
          <w:bCs/>
        </w:rPr>
      </w:pPr>
      <w:r w:rsidRPr="00FF08B5">
        <w:rPr>
          <w:rFonts w:ascii="仿宋_GB2312"/>
          <w:b/>
          <w:bCs/>
        </w:rPr>
        <w:t>——</w:t>
      </w:r>
      <w:r w:rsidRPr="00FF08B5">
        <w:rPr>
          <w:rFonts w:ascii="仿宋_GB2312" w:cs="仿宋_GB2312" w:hint="eastAsia"/>
          <w:b/>
          <w:bCs/>
        </w:rPr>
        <w:t>招聘计划</w:t>
      </w:r>
      <w:r w:rsidRPr="00FF08B5">
        <w:rPr>
          <w:rFonts w:ascii="仿宋_GB2312" w:cs="仿宋_GB2312"/>
          <w:b/>
          <w:bCs/>
        </w:rPr>
        <w:t>:</w:t>
      </w:r>
    </w:p>
    <w:p w:rsidR="00AF57DD" w:rsidRPr="00FF08B5" w:rsidRDefault="00917BA9" w:rsidP="00AF57DD">
      <w:pPr>
        <w:adjustRightInd w:val="0"/>
        <w:snapToGrid w:val="0"/>
        <w:spacing w:line="360" w:lineRule="auto"/>
        <w:ind w:firstLineChars="200" w:firstLine="640"/>
        <w:rPr>
          <w:rFonts w:ascii="仿宋_GB2312"/>
        </w:rPr>
      </w:pPr>
      <w:r w:rsidRPr="00FF08B5">
        <w:rPr>
          <w:rFonts w:ascii="仿宋_GB2312" w:cs="仿宋_GB2312" w:hint="eastAsia"/>
        </w:rPr>
        <w:t>项目测绘人员</w:t>
      </w:r>
      <w:r w:rsidR="00AF57DD" w:rsidRPr="00FF08B5">
        <w:rPr>
          <w:rFonts w:ascii="仿宋_GB2312" w:cs="仿宋_GB2312"/>
        </w:rPr>
        <w:t xml:space="preserve">  </w:t>
      </w:r>
      <w:r w:rsidRPr="00FF08B5">
        <w:rPr>
          <w:rFonts w:ascii="仿宋_GB2312" w:cs="仿宋_GB2312" w:hint="eastAsia"/>
        </w:rPr>
        <w:t xml:space="preserve">项目部副经理级   </w:t>
      </w:r>
      <w:r w:rsidR="00AF57DD" w:rsidRPr="00FF08B5">
        <w:rPr>
          <w:rFonts w:ascii="仿宋_GB2312" w:cs="仿宋_GB2312"/>
        </w:rPr>
        <w:t xml:space="preserve"> 1</w:t>
      </w:r>
      <w:r w:rsidR="00AF57DD" w:rsidRPr="00FF08B5">
        <w:rPr>
          <w:rFonts w:ascii="仿宋_GB2312" w:cs="仿宋_GB2312" w:hint="eastAsia"/>
        </w:rPr>
        <w:t>人。</w:t>
      </w:r>
    </w:p>
    <w:p w:rsidR="00AF57DD" w:rsidRPr="00FF08B5" w:rsidRDefault="00AF57DD" w:rsidP="00AF57DD">
      <w:pPr>
        <w:adjustRightInd w:val="0"/>
        <w:snapToGrid w:val="0"/>
        <w:spacing w:line="360" w:lineRule="auto"/>
        <w:ind w:firstLineChars="200" w:firstLine="643"/>
        <w:rPr>
          <w:rFonts w:ascii="仿宋_GB2312" w:cs="仿宋_GB2312"/>
          <w:b/>
          <w:bCs/>
        </w:rPr>
      </w:pPr>
      <w:r w:rsidRPr="00FF08B5">
        <w:rPr>
          <w:rFonts w:ascii="仿宋_GB2312"/>
          <w:b/>
          <w:bCs/>
        </w:rPr>
        <w:t>——</w:t>
      </w:r>
      <w:r w:rsidRPr="00FF08B5">
        <w:rPr>
          <w:rFonts w:ascii="仿宋_GB2312" w:cs="仿宋_GB2312" w:hint="eastAsia"/>
          <w:b/>
          <w:bCs/>
        </w:rPr>
        <w:t>专项条件</w:t>
      </w:r>
      <w:r w:rsidRPr="00FF08B5">
        <w:rPr>
          <w:rFonts w:ascii="仿宋_GB2312" w:cs="仿宋_GB2312"/>
          <w:b/>
          <w:bCs/>
        </w:rPr>
        <w:t>:</w:t>
      </w:r>
    </w:p>
    <w:p w:rsidR="00404278" w:rsidRPr="00FF08B5" w:rsidRDefault="00404278" w:rsidP="00404278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 w:hint="eastAsia"/>
        </w:rPr>
        <w:t>（</w:t>
      </w:r>
      <w:r w:rsidRPr="00FF08B5">
        <w:rPr>
          <w:rFonts w:ascii="仿宋_GB2312" w:hAnsi="仿宋" w:cs="仿宋_GB2312"/>
        </w:rPr>
        <w:t>1</w:t>
      </w:r>
      <w:r w:rsidRPr="00FF08B5">
        <w:rPr>
          <w:rFonts w:ascii="仿宋_GB2312" w:hAnsi="仿宋" w:cs="仿宋_GB2312" w:hint="eastAsia"/>
        </w:rPr>
        <w:t>）测绘工程、地理信息等</w:t>
      </w:r>
      <w:r w:rsidR="00476350" w:rsidRPr="00FF08B5">
        <w:rPr>
          <w:rFonts w:ascii="仿宋_GB2312" w:hAnsi="仿宋" w:cs="仿宋_GB2312" w:hint="eastAsia"/>
        </w:rPr>
        <w:t>工程类</w:t>
      </w:r>
      <w:r w:rsidRPr="00FF08B5">
        <w:rPr>
          <w:rFonts w:ascii="仿宋_GB2312" w:hAnsi="仿宋" w:cs="仿宋_GB2312" w:hint="eastAsia"/>
        </w:rPr>
        <w:t>专业；</w:t>
      </w:r>
    </w:p>
    <w:p w:rsidR="00404278" w:rsidRPr="00FF08B5" w:rsidRDefault="00404278" w:rsidP="00404278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FF08B5">
        <w:rPr>
          <w:rFonts w:ascii="仿宋_GB2312" w:hAnsi="仿宋" w:cs="仿宋_GB2312" w:hint="eastAsia"/>
        </w:rPr>
        <w:t>（</w:t>
      </w:r>
      <w:r w:rsidRPr="00FF08B5">
        <w:rPr>
          <w:rFonts w:ascii="仿宋_GB2312" w:hAnsi="仿宋" w:cs="仿宋_GB2312"/>
        </w:rPr>
        <w:t>2</w:t>
      </w:r>
      <w:r w:rsidRPr="00FF08B5">
        <w:rPr>
          <w:rFonts w:ascii="仿宋_GB2312" w:hAnsi="仿宋" w:cs="仿宋_GB2312" w:hint="eastAsia"/>
        </w:rPr>
        <w:t>）持有国家注册类的测绘工程师</w:t>
      </w:r>
      <w:r w:rsidR="00476350" w:rsidRPr="00FF08B5">
        <w:rPr>
          <w:rFonts w:ascii="仿宋_GB2312" w:hAnsi="仿宋" w:cs="仿宋_GB2312" w:hint="eastAsia"/>
        </w:rPr>
        <w:t>、一级建造师等</w:t>
      </w:r>
      <w:r w:rsidR="004B4DDE" w:rsidRPr="00FF08B5">
        <w:rPr>
          <w:rFonts w:ascii="仿宋_GB2312" w:hAnsi="仿宋" w:cs="仿宋_GB2312" w:hint="eastAsia"/>
        </w:rPr>
        <w:t>工程类</w:t>
      </w:r>
      <w:r w:rsidRPr="00FF08B5">
        <w:rPr>
          <w:rFonts w:ascii="仿宋_GB2312" w:hAnsi="仿宋" w:cs="仿宋_GB2312" w:hint="eastAsia"/>
        </w:rPr>
        <w:t>执业资格证书，并可在公司注册</w:t>
      </w:r>
      <w:r w:rsidR="004B4DDE" w:rsidRPr="00FF08B5">
        <w:rPr>
          <w:rFonts w:ascii="仿宋_GB2312" w:hAnsi="仿宋" w:cs="仿宋_GB2312" w:hint="eastAsia"/>
        </w:rPr>
        <w:t>，</w:t>
      </w:r>
      <w:r w:rsidRPr="00FF08B5">
        <w:rPr>
          <w:rFonts w:ascii="仿宋_GB2312" w:hAnsi="仿宋" w:cs="仿宋_GB2312" w:hint="eastAsia"/>
        </w:rPr>
        <w:t>或具备相关工程</w:t>
      </w:r>
      <w:proofErr w:type="gramStart"/>
      <w:r w:rsidRPr="00FF08B5">
        <w:rPr>
          <w:rFonts w:ascii="仿宋_GB2312" w:hAnsi="仿宋" w:cs="仿宋_GB2312" w:hint="eastAsia"/>
        </w:rPr>
        <w:t>系列</w:t>
      </w:r>
      <w:r w:rsidRPr="00FF08B5">
        <w:rPr>
          <w:rFonts w:ascii="仿宋_GB2312" w:hAnsi="仿宋" w:cs="仿宋_GB2312" w:hint="eastAsia"/>
        </w:rPr>
        <w:lastRenderedPageBreak/>
        <w:t>副</w:t>
      </w:r>
      <w:proofErr w:type="gramEnd"/>
      <w:r w:rsidRPr="00FF08B5">
        <w:rPr>
          <w:rFonts w:ascii="仿宋_GB2312" w:hAnsi="仿宋" w:cs="仿宋_GB2312" w:hint="eastAsia"/>
        </w:rPr>
        <w:t>高级及以上专业技术任职资格；</w:t>
      </w:r>
    </w:p>
    <w:p w:rsidR="00404278" w:rsidRPr="00FF08B5" w:rsidRDefault="00404278" w:rsidP="00404278">
      <w:pPr>
        <w:adjustRightInd w:val="0"/>
        <w:snapToGrid w:val="0"/>
        <w:spacing w:line="360" w:lineRule="auto"/>
        <w:ind w:firstLineChars="200" w:firstLine="640"/>
        <w:rPr>
          <w:rFonts w:ascii="仿宋_GB2312" w:hAnsi="仿宋" w:cs="仿宋_GB2312"/>
        </w:rPr>
      </w:pPr>
      <w:r w:rsidRPr="00FF08B5">
        <w:rPr>
          <w:rFonts w:ascii="仿宋_GB2312" w:hAnsi="仿宋" w:cs="仿宋_GB2312" w:hint="eastAsia"/>
        </w:rPr>
        <w:t>（</w:t>
      </w:r>
      <w:r w:rsidRPr="00FF08B5">
        <w:rPr>
          <w:rFonts w:ascii="仿宋_GB2312" w:hAnsi="仿宋" w:cs="仿宋_GB2312"/>
        </w:rPr>
        <w:t>3</w:t>
      </w:r>
      <w:r w:rsidRPr="00FF08B5">
        <w:rPr>
          <w:rFonts w:ascii="仿宋_GB2312" w:hAnsi="仿宋" w:cs="仿宋_GB2312" w:hint="eastAsia"/>
        </w:rPr>
        <w:t>）具有</w:t>
      </w:r>
      <w:r w:rsidRPr="00FF08B5">
        <w:rPr>
          <w:rFonts w:ascii="仿宋_GB2312" w:hAnsi="仿宋" w:cs="仿宋_GB2312"/>
        </w:rPr>
        <w:t>5</w:t>
      </w:r>
      <w:r w:rsidRPr="00FF08B5">
        <w:rPr>
          <w:rFonts w:ascii="仿宋_GB2312" w:hAnsi="仿宋" w:cs="仿宋_GB2312" w:hint="eastAsia"/>
        </w:rPr>
        <w:t>年及以上的港航、市政等施工行业大型项目主管及以上岗位工作经历。</w:t>
      </w:r>
    </w:p>
    <w:p w:rsidR="000116BC" w:rsidRPr="00FF08B5" w:rsidRDefault="000116BC" w:rsidP="00C649EA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/>
          <w:b/>
          <w:bCs/>
        </w:rPr>
      </w:pPr>
      <w:r w:rsidRPr="00FF08B5">
        <w:rPr>
          <w:rFonts w:ascii="楷体" w:eastAsia="楷体" w:hAnsi="楷体" w:cs="楷体" w:hint="eastAsia"/>
          <w:b/>
          <w:bCs/>
        </w:rPr>
        <w:t>（</w:t>
      </w:r>
      <w:r w:rsidR="00902911">
        <w:rPr>
          <w:rFonts w:ascii="楷体" w:eastAsia="楷体" w:hAnsi="楷体" w:cs="楷体" w:hint="eastAsia"/>
          <w:b/>
          <w:bCs/>
        </w:rPr>
        <w:t>四</w:t>
      </w:r>
      <w:r w:rsidRPr="00FF08B5">
        <w:rPr>
          <w:rFonts w:ascii="楷体" w:eastAsia="楷体" w:hAnsi="楷体" w:cs="楷体" w:hint="eastAsia"/>
          <w:b/>
          <w:bCs/>
        </w:rPr>
        <w:t>）南京工程局</w:t>
      </w:r>
      <w:r w:rsidR="002C67EB">
        <w:rPr>
          <w:rFonts w:ascii="楷体" w:eastAsia="楷体" w:hAnsi="楷体" w:cs="楷体" w:hint="eastAsia"/>
          <w:b/>
          <w:bCs/>
        </w:rPr>
        <w:t>（8人）</w:t>
      </w:r>
    </w:p>
    <w:p w:rsidR="000116BC" w:rsidRPr="000116BC" w:rsidRDefault="000116BC" w:rsidP="000116BC">
      <w:pPr>
        <w:adjustRightInd w:val="0"/>
        <w:snapToGrid w:val="0"/>
        <w:spacing w:line="360" w:lineRule="auto"/>
        <w:ind w:firstLineChars="200" w:firstLine="643"/>
        <w:rPr>
          <w:rFonts w:ascii="仿宋_GB2312" w:hAnsi="仿宋" w:cs="仿宋_GB2312"/>
          <w:b/>
          <w:bCs/>
        </w:rPr>
      </w:pPr>
      <w:r w:rsidRPr="000116BC">
        <w:rPr>
          <w:rFonts w:ascii="仿宋_GB2312" w:hAnsi="仿宋" w:cs="仿宋_GB2312"/>
          <w:b/>
          <w:bCs/>
        </w:rPr>
        <w:t>——</w:t>
      </w:r>
      <w:r w:rsidRPr="000116BC">
        <w:rPr>
          <w:rFonts w:ascii="仿宋_GB2312" w:hAnsi="仿宋" w:cs="仿宋_GB2312" w:hint="eastAsia"/>
          <w:b/>
          <w:bCs/>
        </w:rPr>
        <w:t>招聘计划</w:t>
      </w:r>
      <w:r w:rsidRPr="000116BC">
        <w:rPr>
          <w:rFonts w:ascii="仿宋_GB2312" w:hAnsi="仿宋" w:cs="仿宋_GB2312"/>
          <w:b/>
          <w:bCs/>
        </w:rPr>
        <w:t>:</w:t>
      </w:r>
    </w:p>
    <w:p w:rsidR="000116BC" w:rsidRPr="000116BC" w:rsidRDefault="000116BC" w:rsidP="000116BC">
      <w:pPr>
        <w:adjustRightInd w:val="0"/>
        <w:snapToGrid w:val="0"/>
        <w:spacing w:line="360" w:lineRule="auto"/>
        <w:ind w:firstLine="660"/>
        <w:rPr>
          <w:rFonts w:ascii="仿宋_GB2312" w:hAnsi="仿宋" w:cs="仿宋_GB2312"/>
        </w:rPr>
      </w:pPr>
      <w:r w:rsidRPr="000116BC">
        <w:rPr>
          <w:rFonts w:ascii="仿宋_GB2312" w:hAnsi="仿宋" w:cs="仿宋_GB2312" w:hint="eastAsia"/>
        </w:rPr>
        <w:t>高级船员  二副二管轮和电机员及以上</w:t>
      </w:r>
      <w:r w:rsidRPr="00FF08B5">
        <w:rPr>
          <w:rFonts w:ascii="仿宋_GB2312" w:hAnsi="仿宋" w:cs="仿宋_GB2312" w:hint="eastAsia"/>
        </w:rPr>
        <w:t xml:space="preserve">  ，</w:t>
      </w:r>
      <w:r w:rsidRPr="000116BC">
        <w:rPr>
          <w:rFonts w:ascii="仿宋_GB2312" w:hAnsi="仿宋" w:cs="仿宋_GB2312" w:hint="eastAsia"/>
        </w:rPr>
        <w:t>8人。</w:t>
      </w:r>
    </w:p>
    <w:p w:rsidR="000116BC" w:rsidRPr="000116BC" w:rsidRDefault="000116BC" w:rsidP="000116BC">
      <w:pPr>
        <w:adjustRightInd w:val="0"/>
        <w:snapToGrid w:val="0"/>
        <w:spacing w:line="360" w:lineRule="auto"/>
        <w:ind w:firstLineChars="200" w:firstLine="643"/>
        <w:rPr>
          <w:rFonts w:ascii="仿宋_GB2312" w:hAnsi="仿宋" w:cs="仿宋_GB2312"/>
          <w:b/>
          <w:bCs/>
        </w:rPr>
      </w:pPr>
      <w:r w:rsidRPr="000116BC">
        <w:rPr>
          <w:rFonts w:ascii="仿宋_GB2312" w:hAnsi="仿宋" w:cs="仿宋_GB2312"/>
          <w:b/>
          <w:bCs/>
        </w:rPr>
        <w:t>——</w:t>
      </w:r>
      <w:r w:rsidRPr="000116BC">
        <w:rPr>
          <w:rFonts w:ascii="仿宋_GB2312" w:hAnsi="仿宋" w:cs="仿宋_GB2312" w:hint="eastAsia"/>
          <w:b/>
          <w:bCs/>
        </w:rPr>
        <w:t>专项条件</w:t>
      </w:r>
      <w:r w:rsidRPr="000116BC">
        <w:rPr>
          <w:rFonts w:ascii="仿宋_GB2312" w:hAnsi="仿宋" w:cs="仿宋_GB2312"/>
          <w:b/>
          <w:bCs/>
        </w:rPr>
        <w:t>:</w:t>
      </w:r>
    </w:p>
    <w:p w:rsidR="000116BC" w:rsidRPr="000116BC" w:rsidRDefault="000116BC" w:rsidP="000116BC">
      <w:pPr>
        <w:adjustRightInd w:val="0"/>
        <w:snapToGrid w:val="0"/>
        <w:spacing w:line="360" w:lineRule="auto"/>
        <w:ind w:firstLineChars="200" w:firstLine="643"/>
        <w:rPr>
          <w:rFonts w:ascii="仿宋_GB2312" w:hAnsi="仿宋" w:cs="仿宋_GB2312"/>
          <w:b/>
          <w:bCs/>
        </w:rPr>
      </w:pPr>
      <w:r w:rsidRPr="000116BC">
        <w:rPr>
          <w:rFonts w:cs="仿宋_GB2312" w:hint="eastAsia"/>
          <w:b/>
          <w:bCs/>
        </w:rPr>
        <w:t>高级船员</w:t>
      </w:r>
    </w:p>
    <w:p w:rsidR="000116BC" w:rsidRPr="000116BC" w:rsidRDefault="000116BC" w:rsidP="000116BC">
      <w:pPr>
        <w:adjustRightInd w:val="0"/>
        <w:snapToGrid w:val="0"/>
        <w:spacing w:line="360" w:lineRule="auto"/>
        <w:ind w:firstLineChars="200" w:firstLine="640"/>
        <w:rPr>
          <w:rFonts w:cs="仿宋_GB2312"/>
        </w:rPr>
      </w:pPr>
      <w:r w:rsidRPr="000116BC">
        <w:rPr>
          <w:rFonts w:cs="仿宋_GB2312" w:hint="eastAsia"/>
        </w:rPr>
        <w:t>（</w:t>
      </w:r>
      <w:r w:rsidRPr="000116BC">
        <w:t>1</w:t>
      </w:r>
      <w:r w:rsidRPr="000116BC">
        <w:rPr>
          <w:rFonts w:cs="仿宋_GB2312" w:hint="eastAsia"/>
        </w:rPr>
        <w:t>）</w:t>
      </w:r>
      <w:r w:rsidRPr="000116BC">
        <w:rPr>
          <w:rFonts w:ascii="仿宋_GB2312" w:hAnsi="仿宋" w:cs="仿宋_GB2312" w:hint="eastAsia"/>
        </w:rPr>
        <w:t>航海技术、轮机工程技术、船舶电气等相关水上专业</w:t>
      </w:r>
      <w:r w:rsidRPr="000116BC">
        <w:rPr>
          <w:rFonts w:cs="仿宋_GB2312" w:hint="eastAsia"/>
        </w:rPr>
        <w:t>；</w:t>
      </w:r>
    </w:p>
    <w:p w:rsidR="000116BC" w:rsidRPr="000116BC" w:rsidRDefault="000116BC" w:rsidP="000116BC">
      <w:pPr>
        <w:adjustRightInd w:val="0"/>
        <w:snapToGrid w:val="0"/>
        <w:spacing w:line="360" w:lineRule="auto"/>
        <w:ind w:firstLineChars="200" w:firstLine="640"/>
        <w:rPr>
          <w:rFonts w:cs="仿宋_GB2312"/>
        </w:rPr>
      </w:pPr>
      <w:r w:rsidRPr="000116BC">
        <w:rPr>
          <w:rFonts w:cs="仿宋_GB2312" w:hint="eastAsia"/>
        </w:rPr>
        <w:t>（</w:t>
      </w:r>
      <w:r w:rsidRPr="000116BC">
        <w:t>2</w:t>
      </w:r>
      <w:r w:rsidRPr="000116BC">
        <w:rPr>
          <w:rFonts w:cs="仿宋_GB2312" w:hint="eastAsia"/>
        </w:rPr>
        <w:t>）持有自航海船一等二副二管轮及以上适任证书或</w:t>
      </w:r>
      <w:r w:rsidRPr="000116BC">
        <w:rPr>
          <w:rFonts w:ascii="宋体" w:hAnsi="宋体" w:hint="eastAsia"/>
          <w:sz w:val="30"/>
          <w:szCs w:val="30"/>
        </w:rPr>
        <w:t>持有海上无限航区、沿海航区电子</w:t>
      </w:r>
      <w:proofErr w:type="gramStart"/>
      <w:r w:rsidRPr="000116BC">
        <w:rPr>
          <w:rFonts w:ascii="宋体" w:hAnsi="宋体" w:hint="eastAsia"/>
          <w:sz w:val="30"/>
          <w:szCs w:val="30"/>
        </w:rPr>
        <w:t>电气员</w:t>
      </w:r>
      <w:proofErr w:type="gramEnd"/>
      <w:r w:rsidRPr="000116BC">
        <w:rPr>
          <w:rFonts w:ascii="宋体" w:hAnsi="宋体" w:hint="eastAsia"/>
          <w:sz w:val="30"/>
          <w:szCs w:val="30"/>
        </w:rPr>
        <w:t>证书。</w:t>
      </w:r>
    </w:p>
    <w:p w:rsidR="000116BC" w:rsidRPr="000116BC" w:rsidRDefault="000116BC" w:rsidP="000116BC">
      <w:pPr>
        <w:adjustRightInd w:val="0"/>
        <w:snapToGrid w:val="0"/>
        <w:spacing w:line="360" w:lineRule="auto"/>
        <w:ind w:firstLineChars="200" w:firstLine="640"/>
      </w:pPr>
      <w:r w:rsidRPr="000116BC">
        <w:rPr>
          <w:rFonts w:cs="仿宋_GB2312" w:hint="eastAsia"/>
        </w:rPr>
        <w:t>（</w:t>
      </w:r>
      <w:r w:rsidRPr="000116BC">
        <w:t>3</w:t>
      </w:r>
      <w:r w:rsidRPr="000116BC">
        <w:rPr>
          <w:rFonts w:cs="仿宋_GB2312" w:hint="eastAsia"/>
        </w:rPr>
        <w:t>）具有沿海大型绞吸或自</w:t>
      </w:r>
      <w:proofErr w:type="gramStart"/>
      <w:r w:rsidRPr="000116BC">
        <w:rPr>
          <w:rFonts w:cs="仿宋_GB2312" w:hint="eastAsia"/>
        </w:rPr>
        <w:t>航耙吸工程船舶</w:t>
      </w:r>
      <w:proofErr w:type="gramEnd"/>
      <w:r w:rsidRPr="000116BC">
        <w:rPr>
          <w:rFonts w:cs="仿宋_GB2312" w:hint="eastAsia"/>
        </w:rPr>
        <w:t>二副二管轮及以上或电机员岗位任职资历；</w:t>
      </w:r>
    </w:p>
    <w:p w:rsidR="000116BC" w:rsidRPr="000116BC" w:rsidRDefault="000116BC" w:rsidP="000116BC">
      <w:pPr>
        <w:adjustRightInd w:val="0"/>
        <w:snapToGrid w:val="0"/>
        <w:spacing w:line="360" w:lineRule="auto"/>
        <w:ind w:firstLineChars="200" w:firstLine="640"/>
      </w:pPr>
      <w:r w:rsidRPr="000116BC">
        <w:rPr>
          <w:rFonts w:cs="仿宋_GB2312" w:hint="eastAsia"/>
        </w:rPr>
        <w:t>（</w:t>
      </w:r>
      <w:r w:rsidRPr="000116BC">
        <w:t>4</w:t>
      </w:r>
      <w:r w:rsidRPr="000116BC">
        <w:rPr>
          <w:rFonts w:cs="仿宋_GB2312" w:hint="eastAsia"/>
        </w:rPr>
        <w:t>）安全记录良好。</w:t>
      </w:r>
    </w:p>
    <w:p w:rsidR="007D656C" w:rsidRPr="007D656C" w:rsidRDefault="007D656C" w:rsidP="00C649EA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/>
          <w:b/>
          <w:bCs/>
        </w:rPr>
      </w:pPr>
      <w:r w:rsidRPr="007D656C">
        <w:rPr>
          <w:rFonts w:ascii="楷体" w:eastAsia="楷体" w:hAnsi="楷体" w:cs="楷体" w:hint="eastAsia"/>
          <w:b/>
          <w:bCs/>
        </w:rPr>
        <w:t>（</w:t>
      </w:r>
      <w:r w:rsidR="00D568ED">
        <w:rPr>
          <w:rFonts w:ascii="楷体" w:eastAsia="楷体" w:hAnsi="楷体" w:cs="楷体" w:hint="eastAsia"/>
          <w:b/>
          <w:bCs/>
        </w:rPr>
        <w:t>五</w:t>
      </w:r>
      <w:r w:rsidRPr="007D656C">
        <w:rPr>
          <w:rFonts w:ascii="楷体" w:eastAsia="楷体" w:hAnsi="楷体" w:cs="楷体" w:hint="eastAsia"/>
          <w:b/>
          <w:bCs/>
        </w:rPr>
        <w:t>）长江重庆航运工程勘察设计院</w:t>
      </w:r>
      <w:r w:rsidR="002C67EB">
        <w:rPr>
          <w:rFonts w:ascii="楷体" w:eastAsia="楷体" w:hAnsi="楷体" w:cs="楷体" w:hint="eastAsia"/>
          <w:b/>
          <w:bCs/>
        </w:rPr>
        <w:t>（5人）</w:t>
      </w:r>
    </w:p>
    <w:p w:rsidR="007D656C" w:rsidRPr="007D656C" w:rsidRDefault="007D656C" w:rsidP="007D656C">
      <w:pPr>
        <w:adjustRightInd w:val="0"/>
        <w:snapToGrid w:val="0"/>
        <w:spacing w:line="360" w:lineRule="auto"/>
        <w:ind w:firstLineChars="200" w:firstLine="643"/>
        <w:rPr>
          <w:rFonts w:ascii="仿宋_GB2312" w:hAnsi="仿宋" w:cs="仿宋_GB2312"/>
          <w:b/>
          <w:bCs/>
        </w:rPr>
      </w:pPr>
      <w:r w:rsidRPr="007D656C">
        <w:rPr>
          <w:rFonts w:ascii="仿宋_GB2312" w:hAnsi="仿宋" w:cs="仿宋_GB2312"/>
          <w:b/>
          <w:bCs/>
        </w:rPr>
        <w:t>——</w:t>
      </w:r>
      <w:r w:rsidRPr="007D656C">
        <w:rPr>
          <w:rFonts w:ascii="仿宋_GB2312" w:hAnsi="仿宋" w:cs="仿宋_GB2312" w:hint="eastAsia"/>
          <w:b/>
          <w:bCs/>
        </w:rPr>
        <w:t>招聘计划</w:t>
      </w:r>
      <w:r w:rsidRPr="007D656C">
        <w:rPr>
          <w:rFonts w:ascii="仿宋_GB2312" w:hAnsi="仿宋" w:cs="仿宋_GB2312"/>
          <w:b/>
          <w:bCs/>
        </w:rPr>
        <w:t>:</w:t>
      </w:r>
    </w:p>
    <w:p w:rsidR="007D656C" w:rsidRPr="007D656C" w:rsidRDefault="007D656C" w:rsidP="007D656C">
      <w:pPr>
        <w:adjustRightInd w:val="0"/>
        <w:snapToGrid w:val="0"/>
        <w:spacing w:line="360" w:lineRule="auto"/>
        <w:rPr>
          <w:rFonts w:ascii="仿宋_GB2312" w:hAnsi="仿宋" w:cs="仿宋_GB2312"/>
        </w:rPr>
      </w:pPr>
      <w:r w:rsidRPr="007D656C">
        <w:rPr>
          <w:rFonts w:ascii="仿宋_GB2312" w:hAnsi="仿宋" w:cs="仿宋_GB2312" w:hint="eastAsia"/>
        </w:rPr>
        <w:t xml:space="preserve">   工程设计人员</w:t>
      </w:r>
      <w:r w:rsidRPr="007D656C">
        <w:rPr>
          <w:rFonts w:ascii="仿宋_GB2312" w:hAnsi="仿宋" w:cs="仿宋_GB2312"/>
        </w:rPr>
        <w:t xml:space="preserve">  </w:t>
      </w:r>
      <w:r w:rsidR="00D568ED">
        <w:rPr>
          <w:rFonts w:ascii="仿宋_GB2312" w:hAnsi="仿宋" w:cs="仿宋_GB2312" w:hint="eastAsia"/>
        </w:rPr>
        <w:t xml:space="preserve">  经理级（设计骨干人员）  </w:t>
      </w:r>
      <w:r w:rsidRPr="007D656C">
        <w:rPr>
          <w:rFonts w:ascii="仿宋_GB2312" w:hAnsi="仿宋" w:cs="仿宋_GB2312" w:hint="eastAsia"/>
        </w:rPr>
        <w:t>3人；</w:t>
      </w:r>
      <w:r w:rsidRPr="007D656C">
        <w:rPr>
          <w:rFonts w:ascii="仿宋_GB2312" w:hAnsi="仿宋" w:cs="仿宋_GB2312"/>
        </w:rPr>
        <w:t xml:space="preserve"> </w:t>
      </w:r>
    </w:p>
    <w:p w:rsidR="007D656C" w:rsidRPr="007D656C" w:rsidRDefault="007D656C" w:rsidP="007D656C">
      <w:pPr>
        <w:adjustRightInd w:val="0"/>
        <w:snapToGrid w:val="0"/>
        <w:spacing w:line="360" w:lineRule="auto"/>
        <w:rPr>
          <w:rFonts w:ascii="仿宋_GB2312" w:hAnsi="仿宋" w:cs="仿宋_GB2312"/>
        </w:rPr>
      </w:pPr>
      <w:r w:rsidRPr="007D656C">
        <w:rPr>
          <w:rFonts w:ascii="仿宋_GB2312" w:hAnsi="仿宋" w:cs="仿宋_GB2312" w:hint="eastAsia"/>
        </w:rPr>
        <w:t xml:space="preserve">   </w:t>
      </w:r>
      <w:r w:rsidR="00D568ED">
        <w:rPr>
          <w:rFonts w:ascii="仿宋_GB2312" w:hAnsi="仿宋" w:cs="仿宋_GB2312" w:hint="eastAsia"/>
        </w:rPr>
        <w:t>综合管理</w:t>
      </w:r>
      <w:r w:rsidRPr="007D656C">
        <w:rPr>
          <w:rFonts w:ascii="仿宋_GB2312" w:hAnsi="仿宋" w:cs="仿宋_GB2312" w:hint="eastAsia"/>
        </w:rPr>
        <w:t>人员</w:t>
      </w:r>
      <w:r w:rsidRPr="007D656C">
        <w:rPr>
          <w:rFonts w:ascii="仿宋_GB2312" w:hAnsi="仿宋" w:cs="仿宋_GB2312"/>
        </w:rPr>
        <w:t xml:space="preserve">  </w:t>
      </w:r>
      <w:r w:rsidRPr="007D656C">
        <w:rPr>
          <w:rFonts w:ascii="仿宋_GB2312" w:hAnsi="仿宋" w:cs="仿宋_GB2312" w:hint="eastAsia"/>
        </w:rPr>
        <w:t xml:space="preserve">  </w:t>
      </w:r>
      <w:r w:rsidR="00D568ED" w:rsidRPr="00D568ED">
        <w:rPr>
          <w:rFonts w:ascii="仿宋_GB2312" w:hAnsi="仿宋" w:cs="仿宋_GB2312" w:hint="eastAsia"/>
        </w:rPr>
        <w:t>经理级</w:t>
      </w:r>
      <w:r w:rsidRPr="007D656C">
        <w:rPr>
          <w:rFonts w:ascii="仿宋_GB2312" w:hAnsi="仿宋" w:cs="仿宋_GB2312" w:hint="eastAsia"/>
        </w:rPr>
        <w:t xml:space="preserve">  </w:t>
      </w:r>
      <w:r w:rsidR="009D4D73">
        <w:rPr>
          <w:rFonts w:ascii="仿宋_GB2312" w:hAnsi="仿宋" w:cs="仿宋_GB2312" w:hint="eastAsia"/>
        </w:rPr>
        <w:t xml:space="preserve">  </w:t>
      </w:r>
      <w:r w:rsidRPr="007D656C">
        <w:rPr>
          <w:rFonts w:ascii="仿宋_GB2312" w:hAnsi="仿宋" w:cs="仿宋_GB2312" w:hint="eastAsia"/>
        </w:rPr>
        <w:t>2人</w:t>
      </w:r>
      <w:r w:rsidR="00D568ED">
        <w:rPr>
          <w:rFonts w:ascii="仿宋_GB2312" w:hAnsi="仿宋" w:cs="仿宋_GB2312" w:hint="eastAsia"/>
        </w:rPr>
        <w:t>。</w:t>
      </w:r>
      <w:r w:rsidRPr="007D656C">
        <w:rPr>
          <w:rFonts w:ascii="仿宋_GB2312" w:hAnsi="仿宋" w:cs="仿宋_GB2312"/>
        </w:rPr>
        <w:t xml:space="preserve"> </w:t>
      </w:r>
    </w:p>
    <w:p w:rsidR="007D656C" w:rsidRPr="007D656C" w:rsidRDefault="007D656C" w:rsidP="007D656C">
      <w:pPr>
        <w:adjustRightInd w:val="0"/>
        <w:snapToGrid w:val="0"/>
        <w:spacing w:line="360" w:lineRule="auto"/>
        <w:rPr>
          <w:rFonts w:ascii="仿宋_GB2312" w:hAnsi="仿宋" w:cs="仿宋_GB2312"/>
          <w:b/>
          <w:bCs/>
        </w:rPr>
      </w:pPr>
      <w:r w:rsidRPr="007D656C">
        <w:rPr>
          <w:rFonts w:ascii="仿宋_GB2312" w:hAnsi="仿宋" w:cs="仿宋_GB2312" w:hint="eastAsia"/>
        </w:rPr>
        <w:t xml:space="preserve">  </w:t>
      </w:r>
      <w:r w:rsidRPr="007D656C">
        <w:rPr>
          <w:rFonts w:ascii="仿宋_GB2312" w:hAnsi="仿宋" w:cs="仿宋_GB2312"/>
          <w:b/>
          <w:bCs/>
        </w:rPr>
        <w:t>——</w:t>
      </w:r>
      <w:r w:rsidRPr="007D656C">
        <w:rPr>
          <w:rFonts w:ascii="仿宋_GB2312" w:hAnsi="仿宋" w:cs="仿宋_GB2312" w:hint="eastAsia"/>
          <w:b/>
          <w:bCs/>
        </w:rPr>
        <w:t>专项条件</w:t>
      </w:r>
      <w:r w:rsidRPr="007D656C">
        <w:rPr>
          <w:rFonts w:ascii="仿宋_GB2312" w:hAnsi="仿宋" w:cs="仿宋_GB2312"/>
          <w:b/>
          <w:bCs/>
        </w:rPr>
        <w:t>:</w:t>
      </w:r>
    </w:p>
    <w:p w:rsidR="007D656C" w:rsidRPr="00A00CEC" w:rsidRDefault="007D656C" w:rsidP="00A00CEC">
      <w:pPr>
        <w:adjustRightInd w:val="0"/>
        <w:snapToGrid w:val="0"/>
        <w:spacing w:line="360" w:lineRule="auto"/>
        <w:ind w:firstLineChars="200" w:firstLine="643"/>
        <w:rPr>
          <w:rFonts w:ascii="仿宋_GB2312" w:hAnsi="仿宋"/>
          <w:b/>
        </w:rPr>
      </w:pPr>
      <w:r w:rsidRPr="00A00CEC">
        <w:rPr>
          <w:rFonts w:ascii="仿宋_GB2312" w:hAnsi="仿宋" w:cs="仿宋_GB2312"/>
          <w:b/>
          <w:bCs/>
        </w:rPr>
        <w:t>1</w:t>
      </w:r>
      <w:r w:rsidRPr="00A00CEC">
        <w:rPr>
          <w:rFonts w:ascii="仿宋_GB2312" w:hAnsi="仿宋" w:cs="仿宋_GB2312" w:hint="eastAsia"/>
          <w:b/>
          <w:bCs/>
        </w:rPr>
        <w:t>、</w:t>
      </w:r>
      <w:r w:rsidRPr="00A00CEC">
        <w:rPr>
          <w:rFonts w:ascii="仿宋_GB2312" w:hAnsi="仿宋" w:cs="仿宋_GB2312" w:hint="eastAsia"/>
          <w:b/>
        </w:rPr>
        <w:t>工程设计人员</w:t>
      </w:r>
    </w:p>
    <w:p w:rsidR="007D656C" w:rsidRPr="007D656C" w:rsidRDefault="007D656C" w:rsidP="007D656C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7D656C">
        <w:rPr>
          <w:rFonts w:ascii="仿宋_GB2312" w:hAnsi="仿宋" w:cs="仿宋_GB2312" w:hint="eastAsia"/>
        </w:rPr>
        <w:t>（</w:t>
      </w:r>
      <w:r w:rsidRPr="007D656C">
        <w:rPr>
          <w:rFonts w:ascii="仿宋_GB2312" w:hAnsi="仿宋" w:cs="仿宋_GB2312"/>
        </w:rPr>
        <w:t>1</w:t>
      </w:r>
      <w:r w:rsidRPr="007D656C">
        <w:rPr>
          <w:rFonts w:ascii="仿宋_GB2312" w:hAnsi="仿宋" w:cs="仿宋_GB2312" w:hint="eastAsia"/>
        </w:rPr>
        <w:t>）港航工程、水利</w:t>
      </w:r>
      <w:r w:rsidR="00EA1322">
        <w:rPr>
          <w:rFonts w:ascii="仿宋_GB2312" w:hAnsi="仿宋" w:cs="仿宋_GB2312" w:hint="eastAsia"/>
        </w:rPr>
        <w:t>电力</w:t>
      </w:r>
      <w:r w:rsidRPr="007D656C">
        <w:rPr>
          <w:rFonts w:ascii="仿宋_GB2312" w:hAnsi="仿宋" w:cs="仿宋_GB2312" w:hint="eastAsia"/>
        </w:rPr>
        <w:t>、</w:t>
      </w:r>
      <w:r w:rsidR="00EA1322">
        <w:rPr>
          <w:rFonts w:ascii="仿宋_GB2312" w:hAnsi="仿宋" w:cs="仿宋_GB2312" w:hint="eastAsia"/>
        </w:rPr>
        <w:t>水工</w:t>
      </w:r>
      <w:r w:rsidRPr="007D656C">
        <w:rPr>
          <w:rFonts w:ascii="仿宋_GB2312" w:hAnsi="仿宋" w:cs="仿宋_GB2312" w:hint="eastAsia"/>
        </w:rPr>
        <w:t>结构工程等工程类相关专业；</w:t>
      </w:r>
      <w:r w:rsidRPr="007D656C">
        <w:rPr>
          <w:rFonts w:ascii="仿宋_GB2312" w:hAnsi="仿宋"/>
        </w:rPr>
        <w:t xml:space="preserve"> </w:t>
      </w:r>
    </w:p>
    <w:p w:rsidR="007D656C" w:rsidRPr="007D656C" w:rsidRDefault="007D656C" w:rsidP="007D656C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7D656C">
        <w:rPr>
          <w:rFonts w:ascii="仿宋_GB2312" w:hAnsi="仿宋" w:cs="仿宋_GB2312" w:hint="eastAsia"/>
        </w:rPr>
        <w:t>（</w:t>
      </w:r>
      <w:r w:rsidRPr="007D656C">
        <w:rPr>
          <w:rFonts w:ascii="仿宋_GB2312" w:hAnsi="仿宋" w:cs="仿宋_GB2312"/>
        </w:rPr>
        <w:t>2</w:t>
      </w:r>
      <w:r w:rsidRPr="007D656C">
        <w:rPr>
          <w:rFonts w:ascii="仿宋_GB2312" w:hAnsi="仿宋" w:cs="仿宋_GB2312" w:hint="eastAsia"/>
        </w:rPr>
        <w:t>）持有国家注册类的土木工程师、建筑师、公用设备工程师、电气工程师等执业资格证书；</w:t>
      </w:r>
    </w:p>
    <w:p w:rsidR="007D656C" w:rsidRPr="007D656C" w:rsidRDefault="007D656C" w:rsidP="007D656C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7D656C">
        <w:rPr>
          <w:rFonts w:ascii="仿宋_GB2312" w:hAnsi="仿宋" w:cs="仿宋_GB2312" w:hint="eastAsia"/>
        </w:rPr>
        <w:t>（</w:t>
      </w:r>
      <w:r w:rsidRPr="007D656C">
        <w:rPr>
          <w:rFonts w:ascii="仿宋_GB2312" w:hAnsi="仿宋" w:cs="仿宋_GB2312"/>
        </w:rPr>
        <w:t>3</w:t>
      </w:r>
      <w:r w:rsidRPr="007D656C">
        <w:rPr>
          <w:rFonts w:ascii="仿宋_GB2312" w:hAnsi="仿宋" w:cs="仿宋_GB2312" w:hint="eastAsia"/>
        </w:rPr>
        <w:t>）具有</w:t>
      </w:r>
      <w:r w:rsidRPr="007D656C">
        <w:rPr>
          <w:rFonts w:ascii="仿宋_GB2312" w:hAnsi="仿宋" w:cs="仿宋_GB2312"/>
        </w:rPr>
        <w:t>5</w:t>
      </w:r>
      <w:r w:rsidRPr="007D656C">
        <w:rPr>
          <w:rFonts w:ascii="仿宋_GB2312" w:hAnsi="仿宋" w:cs="仿宋_GB2312" w:hint="eastAsia"/>
        </w:rPr>
        <w:t>年及以上的水工等工程设计岗位工作经历。</w:t>
      </w:r>
    </w:p>
    <w:p w:rsidR="007D656C" w:rsidRPr="007D656C" w:rsidRDefault="007D656C" w:rsidP="007D656C">
      <w:pPr>
        <w:adjustRightInd w:val="0"/>
        <w:snapToGrid w:val="0"/>
        <w:spacing w:line="360" w:lineRule="auto"/>
        <w:ind w:firstLineChars="200" w:firstLine="643"/>
        <w:rPr>
          <w:rFonts w:ascii="仿宋_GB2312" w:hAnsi="仿宋"/>
          <w:b/>
          <w:bCs/>
        </w:rPr>
      </w:pPr>
      <w:r w:rsidRPr="007D656C">
        <w:rPr>
          <w:rFonts w:ascii="仿宋_GB2312" w:hAnsi="仿宋" w:cs="仿宋_GB2312"/>
          <w:b/>
          <w:bCs/>
        </w:rPr>
        <w:t>2</w:t>
      </w:r>
      <w:r w:rsidRPr="007D656C">
        <w:rPr>
          <w:rFonts w:ascii="仿宋_GB2312" w:hAnsi="仿宋" w:cs="仿宋_GB2312" w:hint="eastAsia"/>
          <w:b/>
          <w:bCs/>
        </w:rPr>
        <w:t>、</w:t>
      </w:r>
      <w:r w:rsidR="00D568ED">
        <w:rPr>
          <w:rFonts w:ascii="仿宋_GB2312" w:hAnsi="仿宋" w:cs="仿宋_GB2312" w:hint="eastAsia"/>
          <w:b/>
          <w:bCs/>
        </w:rPr>
        <w:t>综合管理</w:t>
      </w:r>
      <w:r w:rsidRPr="007D656C">
        <w:rPr>
          <w:rFonts w:ascii="仿宋_GB2312" w:hAnsi="仿宋" w:cs="仿宋_GB2312" w:hint="eastAsia"/>
          <w:b/>
          <w:bCs/>
        </w:rPr>
        <w:t>人员</w:t>
      </w:r>
    </w:p>
    <w:p w:rsidR="007D656C" w:rsidRPr="007D656C" w:rsidRDefault="007D656C" w:rsidP="007D656C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7D656C">
        <w:rPr>
          <w:rFonts w:ascii="仿宋_GB2312" w:hAnsi="仿宋" w:cs="仿宋_GB2312" w:hint="eastAsia"/>
        </w:rPr>
        <w:t>（</w:t>
      </w:r>
      <w:r w:rsidRPr="007D656C">
        <w:rPr>
          <w:rFonts w:ascii="仿宋_GB2312" w:hAnsi="仿宋" w:cs="仿宋_GB2312"/>
        </w:rPr>
        <w:t>1</w:t>
      </w:r>
      <w:r w:rsidRPr="007D656C">
        <w:rPr>
          <w:rFonts w:ascii="仿宋_GB2312" w:hAnsi="仿宋" w:cs="仿宋_GB2312" w:hint="eastAsia"/>
        </w:rPr>
        <w:t>）经济管理、国际商务、会计、人力资源</w:t>
      </w:r>
      <w:r w:rsidR="00D568ED">
        <w:rPr>
          <w:rFonts w:ascii="仿宋_GB2312" w:hAnsi="仿宋" w:cs="仿宋_GB2312" w:hint="eastAsia"/>
        </w:rPr>
        <w:t>、</w:t>
      </w:r>
      <w:r w:rsidRPr="007D656C">
        <w:rPr>
          <w:rFonts w:ascii="仿宋_GB2312" w:hAnsi="仿宋" w:cs="仿宋_GB2312" w:hint="eastAsia"/>
        </w:rPr>
        <w:t>金融等相关专业；</w:t>
      </w:r>
    </w:p>
    <w:p w:rsidR="00D568ED" w:rsidRDefault="00D568ED" w:rsidP="007D656C">
      <w:pPr>
        <w:adjustRightInd w:val="0"/>
        <w:snapToGrid w:val="0"/>
        <w:spacing w:line="360" w:lineRule="auto"/>
        <w:ind w:firstLineChars="200" w:firstLine="640"/>
        <w:rPr>
          <w:rFonts w:ascii="仿宋_GB2312" w:hAnsi="仿宋" w:cs="仿宋_GB2312"/>
        </w:rPr>
      </w:pPr>
      <w:r>
        <w:rPr>
          <w:rFonts w:ascii="仿宋_GB2312" w:hAnsi="仿宋" w:cs="仿宋_GB2312" w:hint="eastAsia"/>
        </w:rPr>
        <w:t>（2）会计专业需持有注册会计师、注册税务师资格证书；</w:t>
      </w:r>
    </w:p>
    <w:p w:rsidR="007D656C" w:rsidRPr="007D656C" w:rsidRDefault="007D656C" w:rsidP="007D656C">
      <w:pPr>
        <w:adjustRightInd w:val="0"/>
        <w:snapToGrid w:val="0"/>
        <w:spacing w:line="360" w:lineRule="auto"/>
        <w:ind w:firstLineChars="200" w:firstLine="640"/>
        <w:rPr>
          <w:rFonts w:ascii="仿宋_GB2312" w:hAnsi="仿宋" w:cs="仿宋_GB2312"/>
        </w:rPr>
      </w:pPr>
      <w:r w:rsidRPr="007D656C">
        <w:rPr>
          <w:rFonts w:ascii="仿宋_GB2312" w:hAnsi="仿宋" w:cs="仿宋_GB2312" w:hint="eastAsia"/>
        </w:rPr>
        <w:t>（</w:t>
      </w:r>
      <w:r w:rsidR="00FB6061">
        <w:rPr>
          <w:rFonts w:ascii="仿宋_GB2312" w:hAnsi="仿宋" w:cs="仿宋_GB2312" w:hint="eastAsia"/>
        </w:rPr>
        <w:t>3</w:t>
      </w:r>
      <w:r w:rsidRPr="007D656C">
        <w:rPr>
          <w:rFonts w:ascii="仿宋_GB2312" w:hAnsi="仿宋" w:cs="仿宋_GB2312" w:hint="eastAsia"/>
        </w:rPr>
        <w:t>）</w:t>
      </w:r>
      <w:r w:rsidRPr="007D656C">
        <w:rPr>
          <w:rFonts w:ascii="仿宋_GB2312" w:hAnsi="仿宋" w:cs="仿宋_GB2312"/>
        </w:rPr>
        <w:t>8</w:t>
      </w:r>
      <w:r w:rsidRPr="007D656C">
        <w:rPr>
          <w:rFonts w:ascii="仿宋_GB2312" w:hAnsi="仿宋" w:cs="仿宋_GB2312" w:hint="eastAsia"/>
        </w:rPr>
        <w:t>年以上中大型企业管理工作经历；</w:t>
      </w:r>
    </w:p>
    <w:p w:rsidR="007D656C" w:rsidRPr="007D656C" w:rsidRDefault="007D656C" w:rsidP="007D656C">
      <w:pPr>
        <w:adjustRightInd w:val="0"/>
        <w:snapToGrid w:val="0"/>
        <w:spacing w:line="360" w:lineRule="auto"/>
        <w:ind w:firstLineChars="200" w:firstLine="640"/>
        <w:rPr>
          <w:rFonts w:ascii="仿宋_GB2312" w:hAnsi="仿宋"/>
        </w:rPr>
      </w:pPr>
      <w:r w:rsidRPr="007D656C">
        <w:rPr>
          <w:rFonts w:ascii="仿宋_GB2312" w:hAnsi="仿宋" w:cs="仿宋_GB2312" w:hint="eastAsia"/>
        </w:rPr>
        <w:t>（</w:t>
      </w:r>
      <w:r w:rsidR="00FB6061">
        <w:rPr>
          <w:rFonts w:ascii="仿宋_GB2312" w:hAnsi="仿宋" w:cs="仿宋_GB2312" w:hint="eastAsia"/>
        </w:rPr>
        <w:t>4</w:t>
      </w:r>
      <w:r w:rsidRPr="007D656C">
        <w:rPr>
          <w:rFonts w:ascii="仿宋_GB2312" w:hAnsi="仿宋" w:cs="仿宋_GB2312" w:hint="eastAsia"/>
        </w:rPr>
        <w:t>）有</w:t>
      </w:r>
      <w:r w:rsidR="00D568ED">
        <w:rPr>
          <w:rFonts w:ascii="仿宋_GB2312" w:hAnsi="仿宋" w:cs="仿宋_GB2312" w:hint="eastAsia"/>
        </w:rPr>
        <w:t>经营资源优先考虑</w:t>
      </w:r>
      <w:r w:rsidRPr="007D656C">
        <w:rPr>
          <w:rFonts w:ascii="仿宋_GB2312" w:hAnsi="仿宋" w:cs="仿宋_GB2312" w:hint="eastAsia"/>
        </w:rPr>
        <w:t>。</w:t>
      </w:r>
    </w:p>
    <w:p w:rsidR="00997E5F" w:rsidRDefault="00997E5F" w:rsidP="00997E5F">
      <w:pPr>
        <w:adjustRightInd w:val="0"/>
        <w:snapToGrid w:val="0"/>
        <w:spacing w:line="360" w:lineRule="auto"/>
        <w:ind w:firstLineChars="200" w:firstLine="643"/>
        <w:rPr>
          <w:rFonts w:ascii="仿宋_GB2312" w:hAnsi="黑体" w:cs="黑体"/>
          <w:bCs/>
        </w:rPr>
      </w:pPr>
      <w:r>
        <w:rPr>
          <w:rFonts w:ascii="黑体" w:eastAsia="黑体" w:hAnsi="黑体" w:cs="黑体" w:hint="eastAsia"/>
          <w:b/>
          <w:bCs/>
        </w:rPr>
        <w:t>三</w:t>
      </w:r>
      <w:r w:rsidRPr="00FF08B5">
        <w:rPr>
          <w:rFonts w:ascii="黑体" w:eastAsia="黑体" w:hAnsi="黑体" w:cs="黑体" w:hint="eastAsia"/>
          <w:b/>
          <w:bCs/>
        </w:rPr>
        <w:t>、</w:t>
      </w:r>
      <w:r>
        <w:rPr>
          <w:rFonts w:ascii="黑体" w:eastAsia="黑体" w:hAnsi="黑体" w:cs="黑体" w:hint="eastAsia"/>
          <w:b/>
          <w:bCs/>
        </w:rPr>
        <w:t>其他</w:t>
      </w:r>
    </w:p>
    <w:p w:rsidR="00D568ED" w:rsidRPr="00B16DCB" w:rsidRDefault="00997E5F" w:rsidP="00997E5F">
      <w:pPr>
        <w:adjustRightInd w:val="0"/>
        <w:snapToGrid w:val="0"/>
        <w:spacing w:line="360" w:lineRule="auto"/>
        <w:ind w:firstLineChars="200" w:firstLine="640"/>
        <w:rPr>
          <w:rFonts w:ascii="仿宋_GB2312" w:hAnsi="仿宋" w:cs="仿宋_GB2312"/>
          <w:bCs/>
        </w:rPr>
      </w:pPr>
      <w:r w:rsidRPr="00997E5F">
        <w:rPr>
          <w:rFonts w:ascii="仿宋_GB2312" w:hAnsi="黑体" w:cs="黑体" w:hint="eastAsia"/>
          <w:bCs/>
        </w:rPr>
        <w:t>报考人员中</w:t>
      </w:r>
      <w:r w:rsidR="00D568ED" w:rsidRPr="00B16DCB">
        <w:rPr>
          <w:rFonts w:ascii="仿宋_GB2312" w:hAnsi="仿宋" w:cs="仿宋_GB2312" w:hint="eastAsia"/>
          <w:bCs/>
        </w:rPr>
        <w:t>特别优秀</w:t>
      </w:r>
      <w:r>
        <w:rPr>
          <w:rFonts w:ascii="仿宋_GB2312" w:hAnsi="仿宋" w:cs="仿宋_GB2312" w:hint="eastAsia"/>
          <w:bCs/>
        </w:rPr>
        <w:t>的，</w:t>
      </w:r>
      <w:r w:rsidR="00D568ED" w:rsidRPr="00B16DCB">
        <w:rPr>
          <w:rFonts w:ascii="仿宋_GB2312" w:hAnsi="仿宋" w:cs="仿宋_GB2312" w:hint="eastAsia"/>
          <w:bCs/>
        </w:rPr>
        <w:t>经</w:t>
      </w:r>
      <w:r w:rsidR="004450FF">
        <w:rPr>
          <w:rFonts w:ascii="仿宋_GB2312" w:hAnsi="仿宋" w:cs="仿宋_GB2312" w:hint="eastAsia"/>
          <w:bCs/>
        </w:rPr>
        <w:t>报</w:t>
      </w:r>
      <w:r w:rsidR="00D568ED" w:rsidRPr="00B16DCB">
        <w:rPr>
          <w:rFonts w:ascii="仿宋_GB2312" w:hAnsi="仿宋" w:cs="仿宋_GB2312" w:hint="eastAsia"/>
          <w:bCs/>
        </w:rPr>
        <w:t>公司同意，可适当放宽</w:t>
      </w:r>
      <w:r w:rsidR="0043665C">
        <w:rPr>
          <w:rFonts w:ascii="仿宋_GB2312" w:hAnsi="仿宋" w:cs="仿宋_GB2312" w:hint="eastAsia"/>
          <w:bCs/>
        </w:rPr>
        <w:t>岗位任职</w:t>
      </w:r>
      <w:r w:rsidR="0043665C" w:rsidRPr="00B16DCB">
        <w:rPr>
          <w:rFonts w:ascii="仿宋_GB2312" w:hAnsi="仿宋" w:cs="仿宋_GB2312" w:hint="eastAsia"/>
          <w:bCs/>
        </w:rPr>
        <w:t>条件</w:t>
      </w:r>
      <w:r w:rsidR="00D568ED" w:rsidRPr="00B16DCB">
        <w:rPr>
          <w:rFonts w:ascii="仿宋_GB2312" w:hAnsi="仿宋" w:cs="仿宋_GB2312" w:hint="eastAsia"/>
          <w:bCs/>
        </w:rPr>
        <w:t>。</w:t>
      </w:r>
    </w:p>
    <w:p w:rsidR="00126BEB" w:rsidRPr="007D656C" w:rsidRDefault="00126BEB" w:rsidP="000116BC">
      <w:pPr>
        <w:adjustRightInd w:val="0"/>
        <w:snapToGrid w:val="0"/>
        <w:spacing w:line="360" w:lineRule="auto"/>
        <w:ind w:firstLineChars="200" w:firstLine="643"/>
        <w:rPr>
          <w:rFonts w:ascii="仿宋_GB2312"/>
          <w:b/>
          <w:bCs/>
        </w:rPr>
      </w:pPr>
    </w:p>
    <w:sectPr w:rsidR="00126BEB" w:rsidRPr="007D656C" w:rsidSect="006D3D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CA" w:rsidRDefault="00AD54CA" w:rsidP="001518DD">
      <w:r>
        <w:separator/>
      </w:r>
    </w:p>
  </w:endnote>
  <w:endnote w:type="continuationSeparator" w:id="0">
    <w:p w:rsidR="00AD54CA" w:rsidRDefault="00AD54CA" w:rsidP="0015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D" w:rsidRDefault="00AB2910">
    <w:pPr>
      <w:pStyle w:val="a4"/>
      <w:jc w:val="center"/>
    </w:pPr>
    <w:r>
      <w:fldChar w:fldCharType="begin"/>
    </w:r>
    <w:r w:rsidR="00093700">
      <w:instrText>PAGE   \* MERGEFORMAT</w:instrText>
    </w:r>
    <w:r>
      <w:fldChar w:fldCharType="separate"/>
    </w:r>
    <w:r w:rsidR="002F6611" w:rsidRPr="002F6611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94A2D" w:rsidRDefault="00294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CA" w:rsidRDefault="00AD54CA" w:rsidP="001518DD">
      <w:r>
        <w:separator/>
      </w:r>
    </w:p>
  </w:footnote>
  <w:footnote w:type="continuationSeparator" w:id="0">
    <w:p w:rsidR="00AD54CA" w:rsidRDefault="00AD54CA" w:rsidP="0015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423B"/>
    <w:multiLevelType w:val="singleLevel"/>
    <w:tmpl w:val="5873423B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124"/>
    <w:rsid w:val="000116BC"/>
    <w:rsid w:val="000139E0"/>
    <w:rsid w:val="00017837"/>
    <w:rsid w:val="00023472"/>
    <w:rsid w:val="00023BCD"/>
    <w:rsid w:val="000340B2"/>
    <w:rsid w:val="00042B64"/>
    <w:rsid w:val="00053C4B"/>
    <w:rsid w:val="00054A08"/>
    <w:rsid w:val="00083392"/>
    <w:rsid w:val="000847BD"/>
    <w:rsid w:val="00091D3F"/>
    <w:rsid w:val="00093700"/>
    <w:rsid w:val="000A1169"/>
    <w:rsid w:val="000A4313"/>
    <w:rsid w:val="000A6FF7"/>
    <w:rsid w:val="000B56E9"/>
    <w:rsid w:val="000B60B2"/>
    <w:rsid w:val="000B726C"/>
    <w:rsid w:val="000C035C"/>
    <w:rsid w:val="000C6AC9"/>
    <w:rsid w:val="000C6CAF"/>
    <w:rsid w:val="000D06A9"/>
    <w:rsid w:val="000D1CE7"/>
    <w:rsid w:val="000E115C"/>
    <w:rsid w:val="000F6C7F"/>
    <w:rsid w:val="001034F6"/>
    <w:rsid w:val="001102AC"/>
    <w:rsid w:val="001147D0"/>
    <w:rsid w:val="00126BEB"/>
    <w:rsid w:val="00126EE7"/>
    <w:rsid w:val="001476A6"/>
    <w:rsid w:val="00150B3F"/>
    <w:rsid w:val="001518DD"/>
    <w:rsid w:val="001539EF"/>
    <w:rsid w:val="0016112C"/>
    <w:rsid w:val="00181772"/>
    <w:rsid w:val="001837C8"/>
    <w:rsid w:val="001878B8"/>
    <w:rsid w:val="001963A5"/>
    <w:rsid w:val="001975C7"/>
    <w:rsid w:val="001A0E3A"/>
    <w:rsid w:val="001A0F72"/>
    <w:rsid w:val="001A18A4"/>
    <w:rsid w:val="001A5C31"/>
    <w:rsid w:val="001B3759"/>
    <w:rsid w:val="001B7E2A"/>
    <w:rsid w:val="001E0D8F"/>
    <w:rsid w:val="001F7AED"/>
    <w:rsid w:val="00200A9D"/>
    <w:rsid w:val="00200AB5"/>
    <w:rsid w:val="00201DEE"/>
    <w:rsid w:val="00204733"/>
    <w:rsid w:val="00217969"/>
    <w:rsid w:val="00220AC9"/>
    <w:rsid w:val="00221BC1"/>
    <w:rsid w:val="002230E8"/>
    <w:rsid w:val="00234BDA"/>
    <w:rsid w:val="00243FC1"/>
    <w:rsid w:val="002609A5"/>
    <w:rsid w:val="00265E05"/>
    <w:rsid w:val="00276DC2"/>
    <w:rsid w:val="002933CE"/>
    <w:rsid w:val="00294A2D"/>
    <w:rsid w:val="002A0B9B"/>
    <w:rsid w:val="002A2B1B"/>
    <w:rsid w:val="002A6C47"/>
    <w:rsid w:val="002A77F2"/>
    <w:rsid w:val="002C23DD"/>
    <w:rsid w:val="002C67EB"/>
    <w:rsid w:val="002D34AF"/>
    <w:rsid w:val="002E08ED"/>
    <w:rsid w:val="002E2121"/>
    <w:rsid w:val="002E3EDC"/>
    <w:rsid w:val="002E7A8D"/>
    <w:rsid w:val="002F062F"/>
    <w:rsid w:val="002F2C1C"/>
    <w:rsid w:val="002F6611"/>
    <w:rsid w:val="00312AF3"/>
    <w:rsid w:val="003236F1"/>
    <w:rsid w:val="00330164"/>
    <w:rsid w:val="0033299A"/>
    <w:rsid w:val="00335671"/>
    <w:rsid w:val="0034650B"/>
    <w:rsid w:val="00351252"/>
    <w:rsid w:val="00351E1E"/>
    <w:rsid w:val="00354D3C"/>
    <w:rsid w:val="0036303F"/>
    <w:rsid w:val="0037365F"/>
    <w:rsid w:val="00375F77"/>
    <w:rsid w:val="0037630A"/>
    <w:rsid w:val="00376FFB"/>
    <w:rsid w:val="00381730"/>
    <w:rsid w:val="003861C0"/>
    <w:rsid w:val="0038700C"/>
    <w:rsid w:val="003C110A"/>
    <w:rsid w:val="003C776C"/>
    <w:rsid w:val="00404278"/>
    <w:rsid w:val="0040448C"/>
    <w:rsid w:val="00406BF7"/>
    <w:rsid w:val="00407623"/>
    <w:rsid w:val="00413DE4"/>
    <w:rsid w:val="00413EBC"/>
    <w:rsid w:val="00415DBF"/>
    <w:rsid w:val="00424A79"/>
    <w:rsid w:val="0043665C"/>
    <w:rsid w:val="00437C28"/>
    <w:rsid w:val="00440814"/>
    <w:rsid w:val="00443BFD"/>
    <w:rsid w:val="00444974"/>
    <w:rsid w:val="004450FF"/>
    <w:rsid w:val="0045095E"/>
    <w:rsid w:val="00473B22"/>
    <w:rsid w:val="00475756"/>
    <w:rsid w:val="00476350"/>
    <w:rsid w:val="00477BF4"/>
    <w:rsid w:val="00494E3C"/>
    <w:rsid w:val="004A721D"/>
    <w:rsid w:val="004A75B1"/>
    <w:rsid w:val="004B4CFF"/>
    <w:rsid w:val="004B4DDE"/>
    <w:rsid w:val="004D20CB"/>
    <w:rsid w:val="004D4014"/>
    <w:rsid w:val="00501583"/>
    <w:rsid w:val="0050474F"/>
    <w:rsid w:val="00504DAD"/>
    <w:rsid w:val="00505395"/>
    <w:rsid w:val="00505840"/>
    <w:rsid w:val="005108A2"/>
    <w:rsid w:val="00510E2D"/>
    <w:rsid w:val="0051658A"/>
    <w:rsid w:val="00536C4A"/>
    <w:rsid w:val="00550D0A"/>
    <w:rsid w:val="00552523"/>
    <w:rsid w:val="00562103"/>
    <w:rsid w:val="00570E47"/>
    <w:rsid w:val="00570EEB"/>
    <w:rsid w:val="00593F76"/>
    <w:rsid w:val="005A005A"/>
    <w:rsid w:val="005A5496"/>
    <w:rsid w:val="005C2420"/>
    <w:rsid w:val="005D77F3"/>
    <w:rsid w:val="005E2064"/>
    <w:rsid w:val="005F6559"/>
    <w:rsid w:val="0060143F"/>
    <w:rsid w:val="006057EC"/>
    <w:rsid w:val="00626710"/>
    <w:rsid w:val="006270F5"/>
    <w:rsid w:val="006309C0"/>
    <w:rsid w:val="00634042"/>
    <w:rsid w:val="00640F4C"/>
    <w:rsid w:val="006527F6"/>
    <w:rsid w:val="006601C5"/>
    <w:rsid w:val="006639E1"/>
    <w:rsid w:val="00692124"/>
    <w:rsid w:val="006A2C9C"/>
    <w:rsid w:val="006B2782"/>
    <w:rsid w:val="006C0A5E"/>
    <w:rsid w:val="006D3519"/>
    <w:rsid w:val="006D3D8D"/>
    <w:rsid w:val="006E1837"/>
    <w:rsid w:val="007031DF"/>
    <w:rsid w:val="007035C6"/>
    <w:rsid w:val="00707AF6"/>
    <w:rsid w:val="00721B4F"/>
    <w:rsid w:val="00725C6D"/>
    <w:rsid w:val="007444C1"/>
    <w:rsid w:val="00744B25"/>
    <w:rsid w:val="00754E8E"/>
    <w:rsid w:val="0075639F"/>
    <w:rsid w:val="00762334"/>
    <w:rsid w:val="0076238B"/>
    <w:rsid w:val="007829E4"/>
    <w:rsid w:val="00783E14"/>
    <w:rsid w:val="00786165"/>
    <w:rsid w:val="0079108C"/>
    <w:rsid w:val="00791447"/>
    <w:rsid w:val="0079559A"/>
    <w:rsid w:val="007A3170"/>
    <w:rsid w:val="007B30FD"/>
    <w:rsid w:val="007B550F"/>
    <w:rsid w:val="007D43CC"/>
    <w:rsid w:val="007D5836"/>
    <w:rsid w:val="007D656C"/>
    <w:rsid w:val="007E7229"/>
    <w:rsid w:val="00803800"/>
    <w:rsid w:val="00812531"/>
    <w:rsid w:val="00814349"/>
    <w:rsid w:val="008262A9"/>
    <w:rsid w:val="0082682F"/>
    <w:rsid w:val="00833B62"/>
    <w:rsid w:val="008453F3"/>
    <w:rsid w:val="00850C90"/>
    <w:rsid w:val="00863C46"/>
    <w:rsid w:val="00876F72"/>
    <w:rsid w:val="00877DCD"/>
    <w:rsid w:val="00887004"/>
    <w:rsid w:val="00891DF3"/>
    <w:rsid w:val="008B5CE9"/>
    <w:rsid w:val="008C0B40"/>
    <w:rsid w:val="008C447D"/>
    <w:rsid w:val="008F4FA1"/>
    <w:rsid w:val="008F6B4E"/>
    <w:rsid w:val="00902911"/>
    <w:rsid w:val="009128FB"/>
    <w:rsid w:val="009137C4"/>
    <w:rsid w:val="009163F7"/>
    <w:rsid w:val="00917062"/>
    <w:rsid w:val="009177C8"/>
    <w:rsid w:val="00917BA9"/>
    <w:rsid w:val="00920F71"/>
    <w:rsid w:val="00922AF8"/>
    <w:rsid w:val="00933634"/>
    <w:rsid w:val="00940CBC"/>
    <w:rsid w:val="009512D0"/>
    <w:rsid w:val="00960215"/>
    <w:rsid w:val="009669F2"/>
    <w:rsid w:val="00975321"/>
    <w:rsid w:val="0098575D"/>
    <w:rsid w:val="00993228"/>
    <w:rsid w:val="00997E5F"/>
    <w:rsid w:val="009B47C5"/>
    <w:rsid w:val="009D4D73"/>
    <w:rsid w:val="00A00CEC"/>
    <w:rsid w:val="00A34E23"/>
    <w:rsid w:val="00A41211"/>
    <w:rsid w:val="00A41634"/>
    <w:rsid w:val="00A457BE"/>
    <w:rsid w:val="00A50618"/>
    <w:rsid w:val="00A5604D"/>
    <w:rsid w:val="00A75E8E"/>
    <w:rsid w:val="00A964F7"/>
    <w:rsid w:val="00AA04AF"/>
    <w:rsid w:val="00AB2910"/>
    <w:rsid w:val="00AB4E60"/>
    <w:rsid w:val="00AB7075"/>
    <w:rsid w:val="00AD3A56"/>
    <w:rsid w:val="00AD54CA"/>
    <w:rsid w:val="00AD702A"/>
    <w:rsid w:val="00AE3291"/>
    <w:rsid w:val="00AF5314"/>
    <w:rsid w:val="00AF57DD"/>
    <w:rsid w:val="00B01237"/>
    <w:rsid w:val="00B01A2D"/>
    <w:rsid w:val="00B11B3A"/>
    <w:rsid w:val="00B16DCB"/>
    <w:rsid w:val="00B20900"/>
    <w:rsid w:val="00B221B2"/>
    <w:rsid w:val="00B22F3B"/>
    <w:rsid w:val="00B2369A"/>
    <w:rsid w:val="00B23A84"/>
    <w:rsid w:val="00B320EF"/>
    <w:rsid w:val="00B510CA"/>
    <w:rsid w:val="00B51DF9"/>
    <w:rsid w:val="00B62728"/>
    <w:rsid w:val="00B84270"/>
    <w:rsid w:val="00B87827"/>
    <w:rsid w:val="00B87DA3"/>
    <w:rsid w:val="00BA3EF3"/>
    <w:rsid w:val="00BA41CC"/>
    <w:rsid w:val="00BC7CA7"/>
    <w:rsid w:val="00BE2DBD"/>
    <w:rsid w:val="00BE39B1"/>
    <w:rsid w:val="00C06EC9"/>
    <w:rsid w:val="00C24E38"/>
    <w:rsid w:val="00C420E5"/>
    <w:rsid w:val="00C56F9F"/>
    <w:rsid w:val="00C649EA"/>
    <w:rsid w:val="00C64F4B"/>
    <w:rsid w:val="00C666FD"/>
    <w:rsid w:val="00C87D7D"/>
    <w:rsid w:val="00C93921"/>
    <w:rsid w:val="00CA020F"/>
    <w:rsid w:val="00CA7E7B"/>
    <w:rsid w:val="00CB06A5"/>
    <w:rsid w:val="00CD53EB"/>
    <w:rsid w:val="00CE51B4"/>
    <w:rsid w:val="00CF01BB"/>
    <w:rsid w:val="00D02860"/>
    <w:rsid w:val="00D2568F"/>
    <w:rsid w:val="00D40805"/>
    <w:rsid w:val="00D45383"/>
    <w:rsid w:val="00D53A42"/>
    <w:rsid w:val="00D55476"/>
    <w:rsid w:val="00D568ED"/>
    <w:rsid w:val="00D576E0"/>
    <w:rsid w:val="00D709F3"/>
    <w:rsid w:val="00D728D6"/>
    <w:rsid w:val="00D869DA"/>
    <w:rsid w:val="00D87D44"/>
    <w:rsid w:val="00DA48E6"/>
    <w:rsid w:val="00DD24B5"/>
    <w:rsid w:val="00DD4909"/>
    <w:rsid w:val="00E00835"/>
    <w:rsid w:val="00E03A3E"/>
    <w:rsid w:val="00E03ADC"/>
    <w:rsid w:val="00E2617F"/>
    <w:rsid w:val="00E34E51"/>
    <w:rsid w:val="00E4184E"/>
    <w:rsid w:val="00EA0179"/>
    <w:rsid w:val="00EA1322"/>
    <w:rsid w:val="00EA4135"/>
    <w:rsid w:val="00EB153F"/>
    <w:rsid w:val="00EC0903"/>
    <w:rsid w:val="00EC28CA"/>
    <w:rsid w:val="00EC4D00"/>
    <w:rsid w:val="00ED3C74"/>
    <w:rsid w:val="00EE37D6"/>
    <w:rsid w:val="00EF5926"/>
    <w:rsid w:val="00F023FD"/>
    <w:rsid w:val="00F0675C"/>
    <w:rsid w:val="00F11518"/>
    <w:rsid w:val="00F27BD1"/>
    <w:rsid w:val="00F56A7D"/>
    <w:rsid w:val="00F93D7F"/>
    <w:rsid w:val="00F94E62"/>
    <w:rsid w:val="00F97EC8"/>
    <w:rsid w:val="00FB6061"/>
    <w:rsid w:val="00FB639E"/>
    <w:rsid w:val="00FC3185"/>
    <w:rsid w:val="00FF08B5"/>
    <w:rsid w:val="00FF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A1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5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518D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5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518D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35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3567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A1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5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518D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5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518D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35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3567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1565</Words>
  <Characters>181</Characters>
  <Application>Microsoft Office Word</Application>
  <DocSecurity>0</DocSecurity>
  <Lines>1</Lines>
  <Paragraphs>3</Paragraphs>
  <ScaleCrop>false</ScaleCrop>
  <Company>微软中国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樊华</cp:lastModifiedBy>
  <cp:revision>107</cp:revision>
  <cp:lastPrinted>2018-04-10T00:09:00Z</cp:lastPrinted>
  <dcterms:created xsi:type="dcterms:W3CDTF">2017-02-28T11:58:00Z</dcterms:created>
  <dcterms:modified xsi:type="dcterms:W3CDTF">2018-04-10T01:43:00Z</dcterms:modified>
</cp:coreProperties>
</file>