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EC85" w14:textId="77777777" w:rsidR="0029323A" w:rsidRDefault="0029323A" w:rsidP="0029323A">
      <w:pPr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14:paraId="630F67C1" w14:textId="77777777" w:rsidR="0029323A" w:rsidRDefault="0029323A" w:rsidP="0029323A">
      <w:pPr>
        <w:jc w:val="center"/>
        <w:rPr>
          <w:rFonts w:ascii="黑体" w:eastAsia="黑体" w:hAnsi="仿宋" w:cs="宋体" w:hint="eastAsia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泰兴市人民医院公开招聘高层次人才岗位表</w:t>
      </w:r>
    </w:p>
    <w:tbl>
      <w:tblPr>
        <w:tblW w:w="9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81"/>
        <w:gridCol w:w="709"/>
        <w:gridCol w:w="1134"/>
        <w:gridCol w:w="567"/>
        <w:gridCol w:w="4394"/>
        <w:gridCol w:w="850"/>
        <w:gridCol w:w="850"/>
      </w:tblGrid>
      <w:tr w:rsidR="0029323A" w14:paraId="1FC95AD5" w14:textId="77777777" w:rsidTr="0029323A">
        <w:trPr>
          <w:trHeight w:val="507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553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13B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38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14:paraId="470C7281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A07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名额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6F59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 聘 条 件</w:t>
            </w:r>
          </w:p>
        </w:tc>
      </w:tr>
      <w:tr w:rsidR="0029323A" w14:paraId="0B0CD12D" w14:textId="77777777" w:rsidTr="0029323A">
        <w:trPr>
          <w:trHeight w:val="540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6C35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E40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B1EA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41E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802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89B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D615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29323A" w14:paraId="0F1341BA" w14:textId="77777777" w:rsidTr="0029323A">
        <w:trPr>
          <w:trHeight w:val="25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7442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泰兴市人民医院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5B156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1446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肾脏内科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87B6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397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内科学（肾脏病方向）或临床医学七年制（肾脏病方向）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C719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8E670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取得硕士及以上学位</w:t>
            </w:r>
          </w:p>
        </w:tc>
      </w:tr>
      <w:tr w:rsidR="0029323A" w14:paraId="7B16074F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D294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659A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E823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内分泌与代谢病科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996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A54A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内科学（内分泌与代谢病方向）或临床医学七年制（内分泌与代谢病方向）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EBA89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D6EB85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05C664A9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3522B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407D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F914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心血管内科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3C6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D201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内科学（心血管病方向）或临床医学七年制（心血管病方向）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330E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36EA4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11503F04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06A2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5544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EAA9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消化内科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2352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D709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内科学（消化病方向）或临床医学七年制（消化病方向）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B2A5F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A5378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5D0F0CD3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E316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B0C8C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A8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5F4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0563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内科学（呼吸病方向）或临床医学七年制（呼吸病方向）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26D79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5E91E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4DEDF5BE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BDB5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94BA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0DD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风湿免疫科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5484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0A26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内科学（风湿免疫病方向）或临床医学七年制（风湿免疫病方向）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9FE2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D7769A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5AB0E18A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9675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E7555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19F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传染科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FBA3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6D11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内科学（传染病方向）或临床医学七年制（传染病方向）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6D84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33F0FC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2295AF0C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95DD9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22B32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DD15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血液科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1FC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B7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内科学（血液病方向）或临床医学七年制（血液病方向）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47077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CB47F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43B26E1D" w14:textId="77777777" w:rsidTr="0029323A">
        <w:trPr>
          <w:trHeight w:val="24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915A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1A88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0CB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老年医学科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B17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C16E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老年医学或临床医学七年制（老年医学方向）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97B9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A6450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08988B71" w14:textId="77777777" w:rsidTr="0029323A">
        <w:trPr>
          <w:trHeight w:val="22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7293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5B1F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AD0B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77B5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621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肿瘤学或临床医学七年制（肿瘤学方向）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7B5DB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C83B5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7246DDD8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A1F9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A4D1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9B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神经内科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360A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FF31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神经病学或临床医学七年制（神经病学方向）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1C15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81CA9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19A4FAD4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9AE7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7D78A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92B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3831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951A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外科学（普外科含胃肠、肝胆、甲乳、血管外科方向）或临床医学七年制（普外科含胃肠、肝胆、甲乳、血管外科方向）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1F677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B8FBE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04F42A86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7611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5AE6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AC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心胸外</w:t>
            </w:r>
            <w:r>
              <w:rPr>
                <w:rFonts w:ascii="宋体" w:hAnsi="宋体" w:hint="eastAsia"/>
                <w:sz w:val="24"/>
              </w:rPr>
              <w:lastRenderedPageBreak/>
              <w:t>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BD4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300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外科学（心胸外科方向）或临床医学七</w:t>
            </w:r>
            <w:r>
              <w:rPr>
                <w:rFonts w:ascii="宋体" w:hAnsi="宋体" w:hint="eastAsia"/>
                <w:sz w:val="24"/>
              </w:rPr>
              <w:lastRenderedPageBreak/>
              <w:t>年制（心胸外科方向）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76165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B05D3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35DB5E61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0049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DBBC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260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烧伤整形科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7F60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00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外科学（烧伤整形美容方向）或临床医学七年制（烧伤整形美容方向）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64F7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6CFAB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56039947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0919F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F473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191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骨外科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401B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2C1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外科学（骨外科方向）或临床医学七年制（骨外科方向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757DC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23CC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3D2307B4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C2EF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231A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22B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956A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B46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外科学（神经外科方向）或临床医学七年制（神经外科方向）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2F79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82347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351A22FD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5BC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BF35F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71CE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耳鼻咽喉科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D410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6C4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耳鼻咽喉科学或临床医学七年制（耳鼻咽喉科学方向）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3C59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9FD0C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5981ECFE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D0792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846B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38F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1455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D339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眼科学或临床医学七年制（眼科学方向）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C2372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38C24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16CF0A4C" w14:textId="77777777" w:rsidTr="0029323A">
        <w:trPr>
          <w:trHeight w:val="2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DA5E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1D89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24F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肛肠外科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18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115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中医外科（肛肠方向）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2210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98FA8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27D8FBC0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ABA8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1F035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48F912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妇产科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FCE2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3FAB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妇产科学或临床医学七年制（妇产科方向）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06D97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F93E5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1220FD0C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EC96B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1F17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C58B1FA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E8F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AC83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中医内科学或中西医结合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A124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AB1A6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6E2B2FEB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8732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7599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83EFCE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B3D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F84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儿科学或临床医学七年制（儿科学方向）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F85F9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D3748D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3DF5D65B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A3D6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1D1EA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8EB46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重症医学科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CEAE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50B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重症医学或临床医学七年制（重症医学方向）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AAC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83523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720A0A8D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3AE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95B3A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6D9977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麻醉科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1219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EE7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麻醉学、疼痛治疗学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06F70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4FE4D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44ED5D65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3C155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C81F7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7F2C164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影像科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D91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374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影像医学与核医学（普放、CT、MRI、介入、超声等方向）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046AF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948CE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11E3C12D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4B45F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881B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50453B2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输血科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98D3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A33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临床检验诊断学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CDA56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00EF28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23914430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6A7B3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C5B64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1ACB3E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E10A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1C78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临床检验诊断学或免疫学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9E749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FA9E22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9323A" w14:paraId="0C48511D" w14:textId="77777777" w:rsidTr="0029323A">
        <w:trPr>
          <w:trHeight w:val="4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A401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D878A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0B5966C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科研实验室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662D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E59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临床检验诊断学或免疫学、分子生物学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D0BDE" w14:textId="77777777" w:rsidR="0029323A" w:rsidRDefault="002932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3D0DD4" w14:textId="77777777" w:rsidR="0029323A" w:rsidRDefault="0029323A">
            <w:pPr>
              <w:rPr>
                <w:rFonts w:ascii="宋体" w:hAnsi="宋体" w:hint="eastAsia"/>
                <w:sz w:val="24"/>
              </w:rPr>
            </w:pPr>
          </w:p>
        </w:tc>
      </w:tr>
      <w:tr w:rsidR="0029323A" w14:paraId="3E66B217" w14:textId="77777777" w:rsidTr="0029323A">
        <w:trPr>
          <w:trHeight w:val="45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89DF" w14:textId="77777777" w:rsidR="0029323A" w:rsidRDefault="0029323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1FCA9" w14:textId="77777777" w:rsidR="0029323A" w:rsidRDefault="002932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E6D8A2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6E6E" w14:textId="77777777" w:rsidR="0029323A" w:rsidRDefault="0029323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58EA" w14:textId="77777777" w:rsidR="0029323A" w:rsidRDefault="0029323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283" w14:textId="77777777" w:rsidR="0029323A" w:rsidRDefault="002932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1CCB2" w14:textId="77777777" w:rsidR="0029323A" w:rsidRDefault="0029323A">
            <w:pPr>
              <w:rPr>
                <w:rFonts w:ascii="宋体" w:hAnsi="宋体" w:hint="eastAsia"/>
                <w:sz w:val="24"/>
              </w:rPr>
            </w:pPr>
          </w:p>
        </w:tc>
      </w:tr>
    </w:tbl>
    <w:p w14:paraId="13C91532" w14:textId="77777777" w:rsidR="002D0B98" w:rsidRDefault="007B61C2">
      <w:pPr>
        <w:rPr>
          <w:rFonts w:hint="eastAsia"/>
        </w:rPr>
      </w:pPr>
      <w:bookmarkStart w:id="0" w:name="_GoBack"/>
      <w:bookmarkEnd w:id="0"/>
    </w:p>
    <w:sectPr w:rsidR="002D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8D"/>
    <w:rsid w:val="00173333"/>
    <w:rsid w:val="0029323A"/>
    <w:rsid w:val="003E1B8D"/>
    <w:rsid w:val="007B61C2"/>
    <w:rsid w:val="008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DDC3"/>
  <w15:chartTrackingRefBased/>
  <w15:docId w15:val="{0E2915FD-4431-4780-9F28-F264FCE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3</cp:revision>
  <dcterms:created xsi:type="dcterms:W3CDTF">2018-04-10T02:52:00Z</dcterms:created>
  <dcterms:modified xsi:type="dcterms:W3CDTF">2018-04-10T02:52:00Z</dcterms:modified>
</cp:coreProperties>
</file>