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1B" w:rsidRDefault="008C351B" w:rsidP="008C351B">
      <w:pPr>
        <w:tabs>
          <w:tab w:val="left" w:pos="8280"/>
        </w:tabs>
        <w:snapToGrid w:val="0"/>
        <w:spacing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盐城市盐都区部分事业单位公开招聘工作人员岗位表</w:t>
      </w:r>
    </w:p>
    <w:p w:rsidR="008C351B" w:rsidRDefault="008C351B" w:rsidP="008C351B">
      <w:pPr>
        <w:spacing w:line="380" w:lineRule="exact"/>
        <w:rPr>
          <w:rFonts w:ascii="方正黑体_GBK" w:eastAsia="方正黑体_GBK"/>
          <w:color w:val="000000"/>
          <w:sz w:val="32"/>
          <w:szCs w:val="32"/>
        </w:rPr>
      </w:pPr>
    </w:p>
    <w:tbl>
      <w:tblPr>
        <w:tblW w:w="16059" w:type="dxa"/>
        <w:jc w:val="center"/>
        <w:tblInd w:w="93" w:type="dxa"/>
        <w:tblLayout w:type="fixed"/>
        <w:tblLook w:val="04A0"/>
      </w:tblPr>
      <w:tblGrid>
        <w:gridCol w:w="666"/>
        <w:gridCol w:w="736"/>
        <w:gridCol w:w="1142"/>
        <w:gridCol w:w="708"/>
        <w:gridCol w:w="709"/>
        <w:gridCol w:w="709"/>
        <w:gridCol w:w="709"/>
        <w:gridCol w:w="1774"/>
        <w:gridCol w:w="1984"/>
        <w:gridCol w:w="2126"/>
        <w:gridCol w:w="1110"/>
        <w:gridCol w:w="993"/>
        <w:gridCol w:w="2693"/>
      </w:tblGrid>
      <w:tr w:rsidR="008C351B" w:rsidTr="00523E8C">
        <w:trPr>
          <w:trHeight w:val="435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5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报名地址、联系人及政策咨询电话</w:t>
            </w:r>
          </w:p>
        </w:tc>
      </w:tr>
      <w:tr w:rsidR="008C351B" w:rsidTr="00523E8C">
        <w:trPr>
          <w:trHeight w:val="411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C351B" w:rsidTr="00523E8C">
        <w:trPr>
          <w:trHeight w:val="1416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盐都区人社局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盐都区医保中心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本科及以上学历，取得相应学位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临床医学、中西医临床医学、基础医学、医学检验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有两年以上工作经历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笔试50%，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面试50%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51B" w:rsidRPr="006E5762" w:rsidRDefault="008C351B" w:rsidP="00523E8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E5762">
              <w:rPr>
                <w:rFonts w:ascii="宋体" w:hAnsi="宋体" w:cs="宋体" w:hint="eastAsia"/>
                <w:kern w:val="0"/>
                <w:sz w:val="20"/>
                <w:szCs w:val="20"/>
              </w:rPr>
              <w:t>地址：</w:t>
            </w:r>
            <w:r w:rsidRPr="00F7158E">
              <w:rPr>
                <w:rFonts w:ascii="宋体" w:hAnsi="宋体" w:cs="宋体"/>
                <w:kern w:val="0"/>
                <w:sz w:val="20"/>
                <w:szCs w:val="20"/>
              </w:rPr>
              <w:t>盐城市毓龙东路20号</w:t>
            </w:r>
          </w:p>
          <w:p w:rsidR="008C351B" w:rsidRPr="006E5762" w:rsidRDefault="008C351B" w:rsidP="00523E8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E5762"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</w:t>
            </w:r>
            <w:r w:rsidRPr="00F7158E">
              <w:rPr>
                <w:rFonts w:ascii="宋体" w:hAnsi="宋体" w:cs="宋体"/>
                <w:kern w:val="0"/>
                <w:sz w:val="20"/>
                <w:szCs w:val="20"/>
              </w:rPr>
              <w:t>徐静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8C351B" w:rsidRPr="006E5762" w:rsidRDefault="008C351B" w:rsidP="00523E8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E5762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联系电话：0515-</w:t>
            </w:r>
            <w:r w:rsidRPr="00F7158E">
              <w:rPr>
                <w:rFonts w:ascii="宋体" w:hAnsi="宋体" w:cs="宋体"/>
                <w:kern w:val="0"/>
                <w:sz w:val="20"/>
                <w:szCs w:val="20"/>
              </w:rPr>
              <w:t>88332756</w:t>
            </w:r>
          </w:p>
          <w:p w:rsidR="008C351B" w:rsidRPr="00F7158E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58E">
              <w:rPr>
                <w:rFonts w:ascii="宋体" w:hAnsi="宋体" w:cs="宋体"/>
                <w:kern w:val="0"/>
                <w:sz w:val="20"/>
                <w:szCs w:val="20"/>
              </w:rPr>
              <w:t xml:space="preserve">18921885556 </w:t>
            </w:r>
          </w:p>
          <w:p w:rsidR="008C351B" w:rsidRPr="00F7158E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C351B" w:rsidTr="00523E8C">
        <w:trPr>
          <w:trHeight w:val="1416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本科及以上学历，取得相应学位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财务财会类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有两年以上工作经历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笔试50%，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面试50%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C351B" w:rsidTr="00523E8C">
        <w:trPr>
          <w:trHeight w:val="1416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盐都区交运局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盐都区邮政业服务管理中心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本科及以上学历，取得相应学位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物流、电子商务物流、物流管理、物流工程、国际物流、物流与供应链管理、</w:t>
            </w:r>
            <w:r w:rsidRPr="00177C5A">
              <w:rPr>
                <w:rFonts w:ascii="宋体" w:hAnsi="宋体" w:cs="宋体" w:hint="eastAsia"/>
                <w:kern w:val="0"/>
                <w:sz w:val="20"/>
                <w:szCs w:val="20"/>
              </w:rPr>
              <w:t>国际工程物流管理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有两年以上工作经历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笔试50%，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面试50%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长期夜间工作，适宜男性</w:t>
            </w:r>
          </w:p>
          <w:p w:rsidR="008C351B" w:rsidRDefault="008C351B" w:rsidP="00523E8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地址：盐城市新都路609号（盐都交运大厦605室）；</w:t>
            </w:r>
          </w:p>
          <w:p w:rsidR="008C351B" w:rsidRDefault="008C351B" w:rsidP="00523E8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联系人：徐涛；</w:t>
            </w:r>
          </w:p>
          <w:p w:rsidR="008C351B" w:rsidRDefault="008C351B" w:rsidP="00523E8C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联系电话：0515-88115086</w:t>
            </w:r>
          </w:p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18005103373</w:t>
            </w:r>
          </w:p>
        </w:tc>
      </w:tr>
      <w:tr w:rsidR="008C351B" w:rsidTr="00523E8C">
        <w:trPr>
          <w:trHeight w:val="1416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1:3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本科及以上学历，取得相应学位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笔试50%，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面试50%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1B" w:rsidRDefault="008C351B" w:rsidP="00523E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51B" w:rsidRDefault="008C351B" w:rsidP="00523E8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F080D" w:rsidRPr="008C351B" w:rsidRDefault="008C351B">
      <w:r>
        <w:rPr>
          <w:rFonts w:ascii="仿宋_GB2312" w:eastAsia="仿宋_GB2312" w:hint="eastAsia"/>
          <w:color w:val="000000"/>
          <w:sz w:val="24"/>
        </w:rPr>
        <w:t>注：专业审定参照2017年《江苏省公务员招录考试专业参考目录》</w:t>
      </w:r>
    </w:p>
    <w:sectPr w:rsidR="00CF080D" w:rsidRPr="008C351B" w:rsidSect="008C35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0D" w:rsidRDefault="00CF080D" w:rsidP="008C351B">
      <w:r>
        <w:separator/>
      </w:r>
    </w:p>
  </w:endnote>
  <w:endnote w:type="continuationSeparator" w:id="1">
    <w:p w:rsidR="00CF080D" w:rsidRDefault="00CF080D" w:rsidP="008C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0D" w:rsidRDefault="00CF080D" w:rsidP="008C351B">
      <w:r>
        <w:separator/>
      </w:r>
    </w:p>
  </w:footnote>
  <w:footnote w:type="continuationSeparator" w:id="1">
    <w:p w:rsidR="00CF080D" w:rsidRDefault="00CF080D" w:rsidP="008C3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51B"/>
    <w:rsid w:val="008C351B"/>
    <w:rsid w:val="00C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2017-12-14T08:44:00Z</dcterms:created>
  <dcterms:modified xsi:type="dcterms:W3CDTF">2017-12-14T08:45:00Z</dcterms:modified>
</cp:coreProperties>
</file>